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7C54" w14:textId="5A81F8CF" w:rsidR="00AB12F6" w:rsidRDefault="00AB12F6" w:rsidP="008A4C4A">
      <w:pPr>
        <w:pStyle w:val="NormalWeb"/>
        <w:rPr>
          <w:rFonts w:ascii="Arial" w:hAnsi="Arial" w:cs="Arial"/>
          <w:b/>
          <w:color w:val="FF0000"/>
        </w:rPr>
      </w:pPr>
      <w:r w:rsidRPr="008E39C9">
        <w:rPr>
          <w:rFonts w:ascii="Arial" w:hAnsi="Arial" w:cs="Arial"/>
          <w:b/>
        </w:rPr>
        <w:t xml:space="preserve">CABINET </w:t>
      </w:r>
      <w:r w:rsidR="00651FDD" w:rsidRPr="008E39C9">
        <w:rPr>
          <w:rFonts w:ascii="Arial" w:hAnsi="Arial" w:cs="Arial"/>
          <w:b/>
        </w:rPr>
        <w:t>–</w:t>
      </w:r>
      <w:r w:rsidRPr="008E39C9">
        <w:rPr>
          <w:rFonts w:ascii="Arial" w:hAnsi="Arial" w:cs="Arial"/>
          <w:b/>
        </w:rPr>
        <w:t xml:space="preserve"> </w:t>
      </w:r>
      <w:r w:rsidR="00617516">
        <w:rPr>
          <w:rFonts w:ascii="Arial" w:hAnsi="Arial" w:cs="Arial"/>
          <w:b/>
        </w:rPr>
        <w:t xml:space="preserve">THURSDAY </w:t>
      </w:r>
      <w:r w:rsidR="009112BF">
        <w:rPr>
          <w:rFonts w:ascii="Arial" w:hAnsi="Arial" w:cs="Arial"/>
          <w:b/>
        </w:rPr>
        <w:t>11 FEBRUARY</w:t>
      </w:r>
      <w:r w:rsidR="00404F91">
        <w:rPr>
          <w:rFonts w:ascii="Arial" w:hAnsi="Arial" w:cs="Arial"/>
          <w:b/>
        </w:rPr>
        <w:t xml:space="preserve"> 2021</w:t>
      </w:r>
      <w:r w:rsidR="00321470">
        <w:rPr>
          <w:rFonts w:ascii="Arial" w:hAnsi="Arial" w:cs="Arial"/>
          <w:b/>
          <w:color w:val="FF0000"/>
        </w:rPr>
        <w:t xml:space="preserve"> </w:t>
      </w:r>
    </w:p>
    <w:p w14:paraId="5B3DC089" w14:textId="77777777" w:rsidR="00962124" w:rsidRPr="008E39C9" w:rsidRDefault="00962124" w:rsidP="008A4C4A">
      <w:pPr>
        <w:pStyle w:val="NormalWeb"/>
        <w:rPr>
          <w:rFonts w:ascii="Arial" w:hAnsi="Arial" w:cs="Arial"/>
          <w:b/>
        </w:rPr>
      </w:pPr>
    </w:p>
    <w:p w14:paraId="4FF48053" w14:textId="68EFDBF4" w:rsidR="00AB12F6" w:rsidRPr="008E39C9" w:rsidRDefault="00AB12F6" w:rsidP="008A4C4A">
      <w:pPr>
        <w:pStyle w:val="NormalWeb"/>
        <w:rPr>
          <w:rFonts w:ascii="Arial" w:hAnsi="Arial" w:cs="Arial"/>
          <w:b/>
        </w:rPr>
      </w:pPr>
      <w:r w:rsidRPr="008E39C9">
        <w:rPr>
          <w:rFonts w:ascii="Arial" w:hAnsi="Arial" w:cs="Arial"/>
          <w:b/>
        </w:rPr>
        <w:t xml:space="preserve">AGENDA PART </w:t>
      </w:r>
      <w:r w:rsidR="000C0530">
        <w:rPr>
          <w:rFonts w:ascii="Arial" w:hAnsi="Arial" w:cs="Arial"/>
          <w:b/>
        </w:rPr>
        <w:t>I</w:t>
      </w:r>
    </w:p>
    <w:p w14:paraId="71EBD9E0" w14:textId="77777777" w:rsidR="00AB12F6" w:rsidRPr="008E39C9" w:rsidRDefault="00AB12F6" w:rsidP="008A4C4A">
      <w:pPr>
        <w:pStyle w:val="NormalWeb"/>
        <w:rPr>
          <w:rFonts w:ascii="Arial" w:hAnsi="Arial" w:cs="Arial"/>
          <w:b/>
        </w:rPr>
      </w:pPr>
    </w:p>
    <w:p w14:paraId="00124B88" w14:textId="77777777" w:rsidR="00AB12F6" w:rsidRPr="008E39C9" w:rsidRDefault="00AB12F6" w:rsidP="008A4C4A">
      <w:pPr>
        <w:pStyle w:val="NormalWeb"/>
        <w:rPr>
          <w:rFonts w:ascii="Arial" w:hAnsi="Arial" w:cs="Arial"/>
          <w:b/>
        </w:rPr>
      </w:pPr>
      <w:r w:rsidRPr="008E39C9">
        <w:rPr>
          <w:rFonts w:ascii="Arial" w:hAnsi="Arial" w:cs="Arial"/>
          <w:b/>
        </w:rPr>
        <w:t>PUBLIC QUESTIONS (ITEM 4)</w:t>
      </w:r>
    </w:p>
    <w:p w14:paraId="58E85C46" w14:textId="77777777" w:rsidR="00AB12F6" w:rsidRPr="008E39C9" w:rsidRDefault="00AB12F6" w:rsidP="008A4C4A">
      <w:pPr>
        <w:pStyle w:val="NormalWeb"/>
        <w:rPr>
          <w:rFonts w:ascii="Arial" w:hAnsi="Arial" w:cs="Arial"/>
          <w:b/>
        </w:rPr>
      </w:pPr>
    </w:p>
    <w:p w14:paraId="6528C84A" w14:textId="77777777" w:rsidR="00AB12F6" w:rsidRPr="008E39C9" w:rsidRDefault="00EE5E4E" w:rsidP="008A4C4A">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6898A4B5" w14:textId="77777777" w:rsidR="00EE5E4E" w:rsidRPr="008E39C9" w:rsidRDefault="00EE5E4E" w:rsidP="008A4C4A">
      <w:pPr>
        <w:pStyle w:val="NormalWeb"/>
        <w:rPr>
          <w:rFonts w:ascii="Arial" w:hAnsi="Arial" w:cs="Arial"/>
          <w:b/>
        </w:rPr>
      </w:pPr>
    </w:p>
    <w:p w14:paraId="42F3AE30" w14:textId="77777777" w:rsidR="00EE5E4E" w:rsidRPr="008E39C9" w:rsidRDefault="00EE5E4E" w:rsidP="008A4C4A">
      <w:pPr>
        <w:pStyle w:val="NormalWeb"/>
        <w:rPr>
          <w:rFonts w:ascii="Arial" w:hAnsi="Arial" w:cs="Arial"/>
          <w:b/>
        </w:rPr>
      </w:pPr>
      <w:r w:rsidRPr="008E39C9">
        <w:rPr>
          <w:rFonts w:ascii="Arial" w:hAnsi="Arial" w:cs="Arial"/>
          <w:b/>
        </w:rPr>
        <w:t>1.</w:t>
      </w:r>
    </w:p>
    <w:p w14:paraId="196E39A3" w14:textId="77777777" w:rsidR="00EE5E4E" w:rsidRPr="008E39C9" w:rsidRDefault="00EE5E4E" w:rsidP="008A4C4A">
      <w:pPr>
        <w:pStyle w:val="NormalWeb"/>
        <w:rPr>
          <w:rFonts w:ascii="Arial" w:hAnsi="Arial" w:cs="Arial"/>
          <w:b/>
        </w:rPr>
      </w:pPr>
    </w:p>
    <w:tbl>
      <w:tblPr>
        <w:tblW w:w="9242" w:type="dxa"/>
        <w:tblLook w:val="0000" w:firstRow="0" w:lastRow="0" w:firstColumn="0" w:lastColumn="0" w:noHBand="0" w:noVBand="0"/>
      </w:tblPr>
      <w:tblGrid>
        <w:gridCol w:w="1616"/>
        <w:gridCol w:w="164"/>
        <w:gridCol w:w="7080"/>
        <w:gridCol w:w="382"/>
      </w:tblGrid>
      <w:tr w:rsidR="008E39C9" w:rsidRPr="008E39C9" w14:paraId="0FE55B07" w14:textId="77777777" w:rsidTr="00066A01">
        <w:trPr>
          <w:gridAfter w:val="1"/>
          <w:wAfter w:w="382" w:type="dxa"/>
        </w:trPr>
        <w:tc>
          <w:tcPr>
            <w:tcW w:w="1780" w:type="dxa"/>
            <w:gridSpan w:val="2"/>
          </w:tcPr>
          <w:p w14:paraId="34A5DFA8" w14:textId="77777777" w:rsidR="004E19C3" w:rsidRPr="008E39C9" w:rsidRDefault="004E19C3" w:rsidP="00100C0C">
            <w:pPr>
              <w:jc w:val="both"/>
              <w:rPr>
                <w:rFonts w:cs="Arial"/>
                <w:b/>
                <w:bCs/>
                <w:szCs w:val="24"/>
              </w:rPr>
            </w:pPr>
            <w:r w:rsidRPr="008E39C9">
              <w:rPr>
                <w:rFonts w:cs="Arial"/>
                <w:b/>
                <w:bCs/>
                <w:szCs w:val="24"/>
              </w:rPr>
              <w:t>Questioner:</w:t>
            </w:r>
          </w:p>
          <w:p w14:paraId="5A8207C5" w14:textId="77777777" w:rsidR="004E19C3" w:rsidRPr="008E39C9" w:rsidRDefault="004E19C3" w:rsidP="00100C0C">
            <w:pPr>
              <w:jc w:val="both"/>
              <w:rPr>
                <w:rFonts w:cs="Arial"/>
                <w:szCs w:val="24"/>
              </w:rPr>
            </w:pPr>
          </w:p>
        </w:tc>
        <w:tc>
          <w:tcPr>
            <w:tcW w:w="7080" w:type="dxa"/>
          </w:tcPr>
          <w:p w14:paraId="3E7186AC" w14:textId="3E343F16" w:rsidR="009112BF" w:rsidRDefault="009112BF" w:rsidP="009112BF">
            <w:r>
              <w:t>Miep Golabi</w:t>
            </w:r>
          </w:p>
          <w:p w14:paraId="4971054E" w14:textId="65CE083C" w:rsidR="004E19C3" w:rsidRPr="008E39C9" w:rsidRDefault="004E19C3" w:rsidP="009D720B">
            <w:pPr>
              <w:rPr>
                <w:rFonts w:cs="Arial"/>
              </w:rPr>
            </w:pPr>
          </w:p>
        </w:tc>
      </w:tr>
      <w:tr w:rsidR="008E39C9" w:rsidRPr="008E39C9" w14:paraId="09240A93" w14:textId="77777777" w:rsidTr="00066A01">
        <w:trPr>
          <w:gridAfter w:val="1"/>
          <w:wAfter w:w="382" w:type="dxa"/>
        </w:trPr>
        <w:tc>
          <w:tcPr>
            <w:tcW w:w="1780" w:type="dxa"/>
            <w:gridSpan w:val="2"/>
          </w:tcPr>
          <w:p w14:paraId="303F886D" w14:textId="7744131C" w:rsidR="004E19C3" w:rsidRPr="008E39C9" w:rsidRDefault="004E19C3" w:rsidP="009112BF">
            <w:pPr>
              <w:jc w:val="both"/>
              <w:rPr>
                <w:rFonts w:cs="Arial"/>
                <w:szCs w:val="24"/>
              </w:rPr>
            </w:pPr>
            <w:r w:rsidRPr="008E39C9">
              <w:rPr>
                <w:rFonts w:cs="Arial"/>
                <w:b/>
                <w:bCs/>
                <w:szCs w:val="24"/>
              </w:rPr>
              <w:t>Asked of:</w:t>
            </w:r>
          </w:p>
        </w:tc>
        <w:tc>
          <w:tcPr>
            <w:tcW w:w="7080" w:type="dxa"/>
          </w:tcPr>
          <w:p w14:paraId="10618B27" w14:textId="77BD7AF3" w:rsidR="004E19C3" w:rsidRPr="00A16A84" w:rsidRDefault="0038324C" w:rsidP="00100C0C">
            <w:pPr>
              <w:pStyle w:val="NormalWeb"/>
              <w:spacing w:after="200"/>
              <w:jc w:val="both"/>
              <w:rPr>
                <w:rFonts w:ascii="Arial" w:hAnsi="Arial" w:cs="Arial"/>
              </w:rPr>
            </w:pPr>
            <w:r>
              <w:rPr>
                <w:rFonts w:ascii="Arial" w:hAnsi="Arial" w:cs="Arial"/>
              </w:rPr>
              <w:t xml:space="preserve">Councillor </w:t>
            </w:r>
            <w:r w:rsidR="009112BF">
              <w:rPr>
                <w:rFonts w:ascii="Arial" w:hAnsi="Arial" w:cs="Arial"/>
              </w:rPr>
              <w:t>Varsha Parmar</w:t>
            </w:r>
            <w:r w:rsidR="00D22565">
              <w:rPr>
                <w:rFonts w:ascii="Arial" w:hAnsi="Arial" w:cs="Arial"/>
              </w:rPr>
              <w:t>, Portfolio Holder for Environment</w:t>
            </w:r>
          </w:p>
        </w:tc>
      </w:tr>
      <w:tr w:rsidR="008E39C9" w:rsidRPr="008E39C9" w14:paraId="2D9E4B05" w14:textId="77777777" w:rsidTr="00066A01">
        <w:trPr>
          <w:gridAfter w:val="1"/>
          <w:wAfter w:w="382" w:type="dxa"/>
        </w:trPr>
        <w:tc>
          <w:tcPr>
            <w:tcW w:w="1780" w:type="dxa"/>
            <w:gridSpan w:val="2"/>
          </w:tcPr>
          <w:p w14:paraId="46B64DBE" w14:textId="36E9B2B5" w:rsidR="004E19C3" w:rsidRDefault="004E19C3" w:rsidP="00100C0C">
            <w:pPr>
              <w:jc w:val="both"/>
              <w:rPr>
                <w:rFonts w:cs="Arial"/>
                <w:b/>
                <w:bCs/>
                <w:szCs w:val="24"/>
              </w:rPr>
            </w:pPr>
            <w:r w:rsidRPr="008E39C9">
              <w:rPr>
                <w:rFonts w:cs="Arial"/>
                <w:b/>
                <w:bCs/>
                <w:szCs w:val="24"/>
              </w:rPr>
              <w:t>Question:</w:t>
            </w:r>
          </w:p>
          <w:p w14:paraId="2DFCDAB3" w14:textId="585ED7E6" w:rsidR="000340A2" w:rsidRDefault="000340A2" w:rsidP="00100C0C">
            <w:pPr>
              <w:jc w:val="both"/>
              <w:rPr>
                <w:rFonts w:cs="Arial"/>
                <w:b/>
                <w:bCs/>
                <w:szCs w:val="24"/>
              </w:rPr>
            </w:pPr>
          </w:p>
          <w:p w14:paraId="498D6859" w14:textId="50E8F759" w:rsidR="000340A2" w:rsidRDefault="000340A2" w:rsidP="00100C0C">
            <w:pPr>
              <w:jc w:val="both"/>
              <w:rPr>
                <w:rFonts w:cs="Arial"/>
                <w:b/>
                <w:bCs/>
                <w:szCs w:val="24"/>
              </w:rPr>
            </w:pPr>
          </w:p>
          <w:p w14:paraId="1465E315" w14:textId="23C556A0" w:rsidR="000340A2" w:rsidRDefault="000340A2" w:rsidP="00100C0C">
            <w:pPr>
              <w:jc w:val="both"/>
              <w:rPr>
                <w:rFonts w:cs="Arial"/>
                <w:b/>
                <w:bCs/>
                <w:szCs w:val="24"/>
              </w:rPr>
            </w:pPr>
          </w:p>
          <w:p w14:paraId="6499023A" w14:textId="5CF75D8F" w:rsidR="000340A2" w:rsidRDefault="000340A2" w:rsidP="00100C0C">
            <w:pPr>
              <w:jc w:val="both"/>
              <w:rPr>
                <w:rFonts w:cs="Arial"/>
                <w:b/>
                <w:bCs/>
                <w:szCs w:val="24"/>
              </w:rPr>
            </w:pPr>
          </w:p>
          <w:p w14:paraId="18CD25C5" w14:textId="112EC2D9" w:rsidR="000340A2" w:rsidRDefault="000340A2" w:rsidP="00100C0C">
            <w:pPr>
              <w:jc w:val="both"/>
              <w:rPr>
                <w:rFonts w:cs="Arial"/>
                <w:b/>
                <w:bCs/>
                <w:szCs w:val="24"/>
              </w:rPr>
            </w:pPr>
          </w:p>
          <w:p w14:paraId="49F5AEDC" w14:textId="71421851" w:rsidR="000340A2" w:rsidRDefault="000340A2" w:rsidP="00100C0C">
            <w:pPr>
              <w:jc w:val="both"/>
              <w:rPr>
                <w:rFonts w:cs="Arial"/>
                <w:b/>
                <w:bCs/>
                <w:szCs w:val="24"/>
              </w:rPr>
            </w:pPr>
          </w:p>
          <w:p w14:paraId="0FABD8EF" w14:textId="471EB732" w:rsidR="000340A2" w:rsidRDefault="000340A2" w:rsidP="00100C0C">
            <w:pPr>
              <w:jc w:val="both"/>
              <w:rPr>
                <w:rFonts w:cs="Arial"/>
                <w:b/>
                <w:bCs/>
                <w:szCs w:val="24"/>
              </w:rPr>
            </w:pPr>
          </w:p>
          <w:p w14:paraId="0066C2D3" w14:textId="014CBAF9" w:rsidR="00D62B6A" w:rsidRDefault="00D62B6A" w:rsidP="00100C0C">
            <w:pPr>
              <w:jc w:val="both"/>
              <w:rPr>
                <w:rFonts w:cs="Arial"/>
                <w:b/>
                <w:bCs/>
                <w:szCs w:val="24"/>
              </w:rPr>
            </w:pPr>
          </w:p>
          <w:p w14:paraId="77AD9D46" w14:textId="5A778532" w:rsidR="00D62B6A" w:rsidRDefault="00D62B6A" w:rsidP="00100C0C">
            <w:pPr>
              <w:jc w:val="both"/>
              <w:rPr>
                <w:rFonts w:cs="Arial"/>
                <w:b/>
                <w:bCs/>
                <w:szCs w:val="24"/>
              </w:rPr>
            </w:pPr>
          </w:p>
          <w:p w14:paraId="363DAAA7" w14:textId="7A65D89D" w:rsidR="00D62B6A" w:rsidRDefault="00D62B6A" w:rsidP="00100C0C">
            <w:pPr>
              <w:jc w:val="both"/>
              <w:rPr>
                <w:rFonts w:cs="Arial"/>
                <w:b/>
                <w:bCs/>
                <w:szCs w:val="24"/>
              </w:rPr>
            </w:pPr>
          </w:p>
          <w:p w14:paraId="4DA4EEB8" w14:textId="77777777" w:rsidR="009112BF" w:rsidRDefault="009112BF" w:rsidP="00100C0C">
            <w:pPr>
              <w:jc w:val="both"/>
              <w:rPr>
                <w:rFonts w:cs="Arial"/>
                <w:b/>
                <w:bCs/>
                <w:szCs w:val="24"/>
              </w:rPr>
            </w:pPr>
          </w:p>
          <w:p w14:paraId="4419107F" w14:textId="77777777" w:rsidR="009112BF" w:rsidRDefault="009112BF" w:rsidP="00100C0C">
            <w:pPr>
              <w:jc w:val="both"/>
              <w:rPr>
                <w:rFonts w:cs="Arial"/>
                <w:b/>
                <w:bCs/>
                <w:szCs w:val="24"/>
              </w:rPr>
            </w:pPr>
          </w:p>
          <w:p w14:paraId="56931D50" w14:textId="77777777" w:rsidR="009112BF" w:rsidRDefault="009112BF" w:rsidP="00100C0C">
            <w:pPr>
              <w:jc w:val="both"/>
              <w:rPr>
                <w:rFonts w:cs="Arial"/>
                <w:b/>
                <w:bCs/>
                <w:szCs w:val="24"/>
              </w:rPr>
            </w:pPr>
          </w:p>
          <w:p w14:paraId="5D76607C" w14:textId="77777777" w:rsidR="009112BF" w:rsidRDefault="009112BF" w:rsidP="00100C0C">
            <w:pPr>
              <w:jc w:val="both"/>
              <w:rPr>
                <w:rFonts w:cs="Arial"/>
                <w:b/>
                <w:bCs/>
                <w:szCs w:val="24"/>
              </w:rPr>
            </w:pPr>
          </w:p>
          <w:p w14:paraId="0524D718" w14:textId="4D2D18E0" w:rsidR="000340A2" w:rsidRDefault="000340A2" w:rsidP="00100C0C">
            <w:pPr>
              <w:jc w:val="both"/>
              <w:rPr>
                <w:rFonts w:cs="Arial"/>
                <w:b/>
                <w:bCs/>
                <w:szCs w:val="24"/>
              </w:rPr>
            </w:pPr>
          </w:p>
          <w:p w14:paraId="3B0D7A74" w14:textId="0F1F8F8E" w:rsidR="001511F4" w:rsidRDefault="001511F4" w:rsidP="00100C0C">
            <w:pPr>
              <w:jc w:val="both"/>
              <w:rPr>
                <w:rFonts w:cs="Arial"/>
                <w:b/>
                <w:bCs/>
                <w:szCs w:val="24"/>
              </w:rPr>
            </w:pPr>
          </w:p>
          <w:p w14:paraId="48D30524" w14:textId="7B48E05D" w:rsidR="001511F4" w:rsidRDefault="001511F4" w:rsidP="00100C0C">
            <w:pPr>
              <w:jc w:val="both"/>
              <w:rPr>
                <w:rFonts w:cs="Arial"/>
                <w:b/>
                <w:bCs/>
                <w:szCs w:val="24"/>
              </w:rPr>
            </w:pPr>
            <w:r>
              <w:rPr>
                <w:rFonts w:cs="Arial"/>
                <w:b/>
                <w:bCs/>
                <w:szCs w:val="24"/>
              </w:rPr>
              <w:t>2.</w:t>
            </w:r>
          </w:p>
          <w:p w14:paraId="35D43769" w14:textId="295E9914" w:rsidR="001511F4" w:rsidRDefault="001511F4" w:rsidP="00100C0C">
            <w:pPr>
              <w:jc w:val="both"/>
              <w:rPr>
                <w:rFonts w:cs="Arial"/>
                <w:b/>
                <w:bCs/>
                <w:szCs w:val="24"/>
              </w:rPr>
            </w:pPr>
          </w:p>
          <w:p w14:paraId="2D235741" w14:textId="40D06DDC" w:rsidR="001511F4" w:rsidRDefault="001511F4" w:rsidP="00100C0C">
            <w:pPr>
              <w:jc w:val="both"/>
              <w:rPr>
                <w:rFonts w:cs="Arial"/>
                <w:b/>
                <w:bCs/>
                <w:szCs w:val="24"/>
              </w:rPr>
            </w:pPr>
            <w:r>
              <w:rPr>
                <w:rFonts w:cs="Arial"/>
                <w:b/>
                <w:bCs/>
                <w:szCs w:val="24"/>
              </w:rPr>
              <w:t>Questioner:</w:t>
            </w:r>
          </w:p>
          <w:p w14:paraId="171367FE" w14:textId="5E89314C" w:rsidR="001511F4" w:rsidRDefault="001511F4" w:rsidP="00100C0C">
            <w:pPr>
              <w:jc w:val="both"/>
              <w:rPr>
                <w:rFonts w:cs="Arial"/>
                <w:b/>
                <w:bCs/>
                <w:szCs w:val="24"/>
              </w:rPr>
            </w:pPr>
          </w:p>
          <w:p w14:paraId="62D44E43" w14:textId="77777777" w:rsidR="001511F4" w:rsidRDefault="001511F4" w:rsidP="00100C0C">
            <w:pPr>
              <w:jc w:val="both"/>
              <w:rPr>
                <w:rFonts w:cs="Arial"/>
                <w:b/>
                <w:bCs/>
                <w:szCs w:val="24"/>
              </w:rPr>
            </w:pPr>
          </w:p>
          <w:p w14:paraId="50350906" w14:textId="635584CB" w:rsidR="001511F4" w:rsidRDefault="001511F4" w:rsidP="00100C0C">
            <w:pPr>
              <w:jc w:val="both"/>
              <w:rPr>
                <w:rFonts w:cs="Arial"/>
                <w:b/>
                <w:bCs/>
                <w:szCs w:val="24"/>
              </w:rPr>
            </w:pPr>
            <w:r>
              <w:rPr>
                <w:rFonts w:cs="Arial"/>
                <w:b/>
                <w:bCs/>
                <w:szCs w:val="24"/>
              </w:rPr>
              <w:t>Asked of:</w:t>
            </w:r>
          </w:p>
          <w:p w14:paraId="750A94AE" w14:textId="31F6C475" w:rsidR="001511F4" w:rsidRDefault="001511F4" w:rsidP="00100C0C">
            <w:pPr>
              <w:jc w:val="both"/>
              <w:rPr>
                <w:rFonts w:cs="Arial"/>
                <w:b/>
                <w:bCs/>
                <w:szCs w:val="24"/>
              </w:rPr>
            </w:pPr>
          </w:p>
          <w:p w14:paraId="5D89F12A" w14:textId="77777777" w:rsidR="00D22565" w:rsidRDefault="00D22565" w:rsidP="00100C0C">
            <w:pPr>
              <w:jc w:val="both"/>
              <w:rPr>
                <w:rFonts w:cs="Arial"/>
                <w:b/>
                <w:bCs/>
                <w:szCs w:val="24"/>
              </w:rPr>
            </w:pPr>
          </w:p>
          <w:p w14:paraId="5FFA9809" w14:textId="77777777" w:rsidR="00D22565" w:rsidRDefault="00D22565" w:rsidP="00100C0C">
            <w:pPr>
              <w:jc w:val="both"/>
              <w:rPr>
                <w:rFonts w:cs="Arial"/>
                <w:b/>
                <w:bCs/>
                <w:szCs w:val="24"/>
              </w:rPr>
            </w:pPr>
          </w:p>
          <w:p w14:paraId="62DB900C" w14:textId="0FF5B3AC" w:rsidR="001511F4" w:rsidRDefault="001511F4" w:rsidP="00100C0C">
            <w:pPr>
              <w:jc w:val="both"/>
              <w:rPr>
                <w:rFonts w:cs="Arial"/>
                <w:b/>
                <w:bCs/>
                <w:szCs w:val="24"/>
              </w:rPr>
            </w:pPr>
            <w:r>
              <w:rPr>
                <w:rFonts w:cs="Arial"/>
                <w:b/>
                <w:bCs/>
                <w:szCs w:val="24"/>
              </w:rPr>
              <w:t>Question:</w:t>
            </w:r>
          </w:p>
          <w:p w14:paraId="0317BECB" w14:textId="40FF199C" w:rsidR="001511F4" w:rsidRDefault="001511F4" w:rsidP="00100C0C">
            <w:pPr>
              <w:jc w:val="both"/>
              <w:rPr>
                <w:rFonts w:cs="Arial"/>
                <w:b/>
                <w:bCs/>
                <w:szCs w:val="24"/>
              </w:rPr>
            </w:pPr>
          </w:p>
          <w:p w14:paraId="54239B90" w14:textId="6A458713" w:rsidR="001511F4" w:rsidRDefault="001511F4" w:rsidP="00100C0C">
            <w:pPr>
              <w:jc w:val="both"/>
              <w:rPr>
                <w:rFonts w:cs="Arial"/>
                <w:b/>
                <w:bCs/>
                <w:szCs w:val="24"/>
              </w:rPr>
            </w:pPr>
          </w:p>
          <w:p w14:paraId="085BE41C" w14:textId="77777777" w:rsidR="00C44677" w:rsidRDefault="00C44677" w:rsidP="00100C0C">
            <w:pPr>
              <w:jc w:val="both"/>
              <w:rPr>
                <w:rFonts w:cs="Arial"/>
                <w:b/>
                <w:bCs/>
                <w:szCs w:val="24"/>
              </w:rPr>
            </w:pPr>
          </w:p>
          <w:p w14:paraId="10499E7B" w14:textId="77777777" w:rsidR="001511F4" w:rsidRDefault="001511F4" w:rsidP="00100C0C">
            <w:pPr>
              <w:jc w:val="both"/>
              <w:rPr>
                <w:rFonts w:cs="Arial"/>
                <w:b/>
                <w:bCs/>
                <w:szCs w:val="24"/>
              </w:rPr>
            </w:pPr>
          </w:p>
          <w:p w14:paraId="33C45383" w14:textId="77777777" w:rsidR="009D720B" w:rsidRDefault="009D720B" w:rsidP="00100C0C">
            <w:pPr>
              <w:jc w:val="both"/>
              <w:rPr>
                <w:rFonts w:cs="Arial"/>
                <w:b/>
                <w:bCs/>
                <w:color w:val="FF0000"/>
                <w:szCs w:val="24"/>
              </w:rPr>
            </w:pPr>
          </w:p>
          <w:p w14:paraId="4CAEFB16" w14:textId="77777777" w:rsidR="009D720B" w:rsidRDefault="009D720B" w:rsidP="00100C0C">
            <w:pPr>
              <w:jc w:val="both"/>
              <w:rPr>
                <w:rFonts w:cs="Arial"/>
                <w:b/>
                <w:bCs/>
                <w:color w:val="FF0000"/>
                <w:szCs w:val="24"/>
              </w:rPr>
            </w:pPr>
          </w:p>
          <w:p w14:paraId="027EBB6C" w14:textId="77777777" w:rsidR="009D720B" w:rsidRDefault="009D720B" w:rsidP="00100C0C">
            <w:pPr>
              <w:jc w:val="both"/>
              <w:rPr>
                <w:rFonts w:cs="Arial"/>
                <w:b/>
                <w:bCs/>
                <w:color w:val="FF0000"/>
                <w:szCs w:val="24"/>
              </w:rPr>
            </w:pPr>
          </w:p>
          <w:p w14:paraId="08300DE4" w14:textId="2E275150" w:rsidR="00783FF8" w:rsidRDefault="00D22565" w:rsidP="00100C0C">
            <w:pPr>
              <w:jc w:val="both"/>
              <w:rPr>
                <w:rFonts w:cs="Arial"/>
                <w:b/>
                <w:bCs/>
                <w:szCs w:val="24"/>
              </w:rPr>
            </w:pPr>
            <w:r>
              <w:rPr>
                <w:rFonts w:cs="Arial"/>
                <w:b/>
                <w:bCs/>
                <w:szCs w:val="24"/>
              </w:rPr>
              <w:lastRenderedPageBreak/>
              <w:t>3</w:t>
            </w:r>
            <w:r w:rsidR="00783FF8">
              <w:rPr>
                <w:rFonts w:cs="Arial"/>
                <w:b/>
                <w:bCs/>
                <w:szCs w:val="24"/>
              </w:rPr>
              <w:t>.</w:t>
            </w:r>
          </w:p>
          <w:p w14:paraId="2E046AAB" w14:textId="7A7CF690" w:rsidR="00783FF8" w:rsidRDefault="00783FF8" w:rsidP="00100C0C">
            <w:pPr>
              <w:jc w:val="both"/>
              <w:rPr>
                <w:rFonts w:cs="Arial"/>
                <w:b/>
                <w:bCs/>
                <w:szCs w:val="24"/>
              </w:rPr>
            </w:pPr>
          </w:p>
          <w:p w14:paraId="4233F4F2" w14:textId="614520AA" w:rsidR="001E4AAD" w:rsidRDefault="00783FF8" w:rsidP="00100C0C">
            <w:pPr>
              <w:jc w:val="both"/>
              <w:rPr>
                <w:rFonts w:cs="Arial"/>
                <w:b/>
                <w:bCs/>
                <w:szCs w:val="24"/>
              </w:rPr>
            </w:pPr>
            <w:r>
              <w:rPr>
                <w:rFonts w:cs="Arial"/>
                <w:b/>
                <w:bCs/>
                <w:szCs w:val="24"/>
              </w:rPr>
              <w:t>Questioner:</w:t>
            </w:r>
          </w:p>
          <w:p w14:paraId="2899D6A6" w14:textId="77777777" w:rsidR="001E4AAD" w:rsidRDefault="001E4AAD" w:rsidP="00100C0C">
            <w:pPr>
              <w:jc w:val="both"/>
              <w:rPr>
                <w:rFonts w:cs="Arial"/>
                <w:b/>
                <w:bCs/>
                <w:szCs w:val="24"/>
              </w:rPr>
            </w:pPr>
          </w:p>
          <w:p w14:paraId="0AFCAED5" w14:textId="5E48C426" w:rsidR="00783FF8" w:rsidRDefault="00783FF8" w:rsidP="00100C0C">
            <w:pPr>
              <w:jc w:val="both"/>
              <w:rPr>
                <w:rFonts w:cs="Arial"/>
                <w:b/>
                <w:bCs/>
                <w:szCs w:val="24"/>
              </w:rPr>
            </w:pPr>
            <w:r>
              <w:rPr>
                <w:rFonts w:cs="Arial"/>
                <w:b/>
                <w:bCs/>
                <w:szCs w:val="24"/>
              </w:rPr>
              <w:t>Asked of:</w:t>
            </w:r>
          </w:p>
          <w:p w14:paraId="4F73D6F6" w14:textId="2A0A71D6" w:rsidR="00783FF8" w:rsidRDefault="00783FF8" w:rsidP="00100C0C">
            <w:pPr>
              <w:jc w:val="both"/>
              <w:rPr>
                <w:rFonts w:cs="Arial"/>
                <w:b/>
                <w:bCs/>
                <w:szCs w:val="24"/>
              </w:rPr>
            </w:pPr>
          </w:p>
          <w:p w14:paraId="406C3553" w14:textId="77777777" w:rsidR="00D22565" w:rsidRDefault="00D22565" w:rsidP="00100C0C">
            <w:pPr>
              <w:jc w:val="both"/>
              <w:rPr>
                <w:rFonts w:cs="Arial"/>
                <w:b/>
                <w:bCs/>
                <w:szCs w:val="24"/>
              </w:rPr>
            </w:pPr>
          </w:p>
          <w:p w14:paraId="38DE91F8" w14:textId="77777777" w:rsidR="00D22565" w:rsidRDefault="00D22565" w:rsidP="00100C0C">
            <w:pPr>
              <w:jc w:val="both"/>
              <w:rPr>
                <w:rFonts w:cs="Arial"/>
                <w:b/>
                <w:bCs/>
                <w:szCs w:val="24"/>
              </w:rPr>
            </w:pPr>
          </w:p>
          <w:p w14:paraId="6DBDE9BE" w14:textId="12469569" w:rsidR="00783FF8" w:rsidRDefault="00783FF8" w:rsidP="00100C0C">
            <w:pPr>
              <w:jc w:val="both"/>
              <w:rPr>
                <w:rFonts w:cs="Arial"/>
                <w:b/>
                <w:bCs/>
                <w:szCs w:val="24"/>
              </w:rPr>
            </w:pPr>
            <w:r>
              <w:rPr>
                <w:rFonts w:cs="Arial"/>
                <w:b/>
                <w:bCs/>
                <w:szCs w:val="24"/>
              </w:rPr>
              <w:t>Question:</w:t>
            </w:r>
          </w:p>
          <w:p w14:paraId="6E18E9A3" w14:textId="4CC801C8" w:rsidR="00783FF8" w:rsidRDefault="00783FF8" w:rsidP="00100C0C">
            <w:pPr>
              <w:jc w:val="both"/>
              <w:rPr>
                <w:rFonts w:cs="Arial"/>
                <w:b/>
                <w:bCs/>
                <w:szCs w:val="24"/>
              </w:rPr>
            </w:pPr>
          </w:p>
          <w:p w14:paraId="2FF94154" w14:textId="084C0E08" w:rsidR="00783FF8" w:rsidRDefault="00783FF8" w:rsidP="00100C0C">
            <w:pPr>
              <w:jc w:val="both"/>
              <w:rPr>
                <w:rFonts w:cs="Arial"/>
                <w:b/>
                <w:bCs/>
                <w:szCs w:val="24"/>
              </w:rPr>
            </w:pPr>
          </w:p>
          <w:p w14:paraId="68C30C90" w14:textId="1DC5F157" w:rsidR="00783FF8" w:rsidRDefault="00783FF8" w:rsidP="00100C0C">
            <w:pPr>
              <w:jc w:val="both"/>
              <w:rPr>
                <w:rFonts w:cs="Arial"/>
                <w:b/>
                <w:bCs/>
                <w:szCs w:val="24"/>
              </w:rPr>
            </w:pPr>
          </w:p>
          <w:p w14:paraId="4DC86834" w14:textId="1C526550" w:rsidR="00783FF8" w:rsidRDefault="00783FF8" w:rsidP="00100C0C">
            <w:pPr>
              <w:jc w:val="both"/>
              <w:rPr>
                <w:rFonts w:cs="Arial"/>
                <w:b/>
                <w:bCs/>
                <w:szCs w:val="24"/>
              </w:rPr>
            </w:pPr>
          </w:p>
          <w:p w14:paraId="20058069" w14:textId="0E1C0787" w:rsidR="00783FF8" w:rsidRDefault="00783FF8" w:rsidP="00100C0C">
            <w:pPr>
              <w:jc w:val="both"/>
              <w:rPr>
                <w:rFonts w:cs="Arial"/>
                <w:b/>
                <w:bCs/>
                <w:szCs w:val="24"/>
              </w:rPr>
            </w:pPr>
          </w:p>
          <w:p w14:paraId="64596F2D" w14:textId="560B06D6" w:rsidR="00783FF8" w:rsidRDefault="00783FF8" w:rsidP="00100C0C">
            <w:pPr>
              <w:jc w:val="both"/>
              <w:rPr>
                <w:rFonts w:cs="Arial"/>
                <w:b/>
                <w:bCs/>
                <w:szCs w:val="24"/>
              </w:rPr>
            </w:pPr>
          </w:p>
          <w:p w14:paraId="00121264" w14:textId="50584737" w:rsidR="00783FF8" w:rsidRDefault="00783FF8" w:rsidP="00100C0C">
            <w:pPr>
              <w:jc w:val="both"/>
              <w:rPr>
                <w:rFonts w:cs="Arial"/>
                <w:b/>
                <w:bCs/>
                <w:szCs w:val="24"/>
              </w:rPr>
            </w:pPr>
          </w:p>
          <w:p w14:paraId="65B0EE5C" w14:textId="4FB51DAE" w:rsidR="00783FF8" w:rsidRDefault="00783FF8" w:rsidP="00100C0C">
            <w:pPr>
              <w:jc w:val="both"/>
              <w:rPr>
                <w:rFonts w:cs="Arial"/>
                <w:b/>
                <w:bCs/>
                <w:szCs w:val="24"/>
              </w:rPr>
            </w:pPr>
          </w:p>
          <w:p w14:paraId="72408961" w14:textId="30E34108" w:rsidR="00783FF8" w:rsidRDefault="00783FF8" w:rsidP="00100C0C">
            <w:pPr>
              <w:jc w:val="both"/>
              <w:rPr>
                <w:rFonts w:cs="Arial"/>
                <w:b/>
                <w:bCs/>
                <w:szCs w:val="24"/>
              </w:rPr>
            </w:pPr>
          </w:p>
          <w:p w14:paraId="19428DE0" w14:textId="2949862B" w:rsidR="00783FF8" w:rsidRDefault="00783FF8" w:rsidP="00100C0C">
            <w:pPr>
              <w:jc w:val="both"/>
              <w:rPr>
                <w:rFonts w:cs="Arial"/>
                <w:b/>
                <w:bCs/>
                <w:szCs w:val="24"/>
              </w:rPr>
            </w:pPr>
          </w:p>
          <w:p w14:paraId="3ECB8B09" w14:textId="77777777" w:rsidR="00996863" w:rsidRDefault="00996863" w:rsidP="00100C0C">
            <w:pPr>
              <w:jc w:val="both"/>
              <w:rPr>
                <w:rFonts w:cs="Arial"/>
                <w:b/>
                <w:bCs/>
                <w:szCs w:val="24"/>
              </w:rPr>
            </w:pPr>
          </w:p>
          <w:p w14:paraId="53F76DB0" w14:textId="63FD3055" w:rsidR="001E4AAD" w:rsidRDefault="001E4AAD" w:rsidP="00100C0C">
            <w:pPr>
              <w:jc w:val="both"/>
              <w:rPr>
                <w:rFonts w:cs="Arial"/>
                <w:b/>
                <w:bCs/>
                <w:szCs w:val="24"/>
              </w:rPr>
            </w:pPr>
          </w:p>
          <w:p w14:paraId="03341722" w14:textId="0761D09A" w:rsidR="001E4AAD" w:rsidRDefault="001E4AAD" w:rsidP="00100C0C">
            <w:pPr>
              <w:jc w:val="both"/>
              <w:rPr>
                <w:rFonts w:cs="Arial"/>
                <w:b/>
                <w:bCs/>
                <w:szCs w:val="24"/>
              </w:rPr>
            </w:pPr>
            <w:r>
              <w:rPr>
                <w:rFonts w:cs="Arial"/>
                <w:b/>
                <w:bCs/>
                <w:szCs w:val="24"/>
              </w:rPr>
              <w:t>4.</w:t>
            </w:r>
          </w:p>
          <w:p w14:paraId="4E8C5266" w14:textId="78420491" w:rsidR="001E4AAD" w:rsidRDefault="001E4AAD" w:rsidP="00100C0C">
            <w:pPr>
              <w:jc w:val="both"/>
              <w:rPr>
                <w:rFonts w:cs="Arial"/>
                <w:b/>
                <w:bCs/>
                <w:szCs w:val="24"/>
              </w:rPr>
            </w:pPr>
          </w:p>
          <w:p w14:paraId="72F6AE12" w14:textId="3A3F55E7" w:rsidR="001E4AAD" w:rsidRDefault="001E4AAD" w:rsidP="00100C0C">
            <w:pPr>
              <w:jc w:val="both"/>
              <w:rPr>
                <w:rFonts w:cs="Arial"/>
                <w:b/>
                <w:bCs/>
                <w:szCs w:val="24"/>
              </w:rPr>
            </w:pPr>
            <w:r>
              <w:rPr>
                <w:rFonts w:cs="Arial"/>
                <w:b/>
                <w:bCs/>
                <w:szCs w:val="24"/>
              </w:rPr>
              <w:t>Questioner:</w:t>
            </w:r>
          </w:p>
          <w:p w14:paraId="767F2903" w14:textId="77777777" w:rsidR="001E4AAD" w:rsidRDefault="001E4AAD" w:rsidP="00100C0C">
            <w:pPr>
              <w:jc w:val="both"/>
              <w:rPr>
                <w:rFonts w:cs="Arial"/>
                <w:b/>
                <w:bCs/>
                <w:szCs w:val="24"/>
              </w:rPr>
            </w:pPr>
          </w:p>
          <w:p w14:paraId="6E239E45" w14:textId="77777777" w:rsidR="001E4AAD" w:rsidRDefault="001E4AAD" w:rsidP="00100C0C">
            <w:pPr>
              <w:jc w:val="both"/>
              <w:rPr>
                <w:rFonts w:cs="Arial"/>
                <w:b/>
                <w:bCs/>
                <w:szCs w:val="24"/>
              </w:rPr>
            </w:pPr>
          </w:p>
          <w:p w14:paraId="17EFDA4D" w14:textId="07554ACF" w:rsidR="001E4AAD" w:rsidRDefault="001E4AAD" w:rsidP="00100C0C">
            <w:pPr>
              <w:jc w:val="both"/>
              <w:rPr>
                <w:rFonts w:cs="Arial"/>
                <w:b/>
                <w:bCs/>
                <w:szCs w:val="24"/>
              </w:rPr>
            </w:pPr>
            <w:r>
              <w:rPr>
                <w:rFonts w:cs="Arial"/>
                <w:b/>
                <w:bCs/>
                <w:szCs w:val="24"/>
              </w:rPr>
              <w:t>Asked of:</w:t>
            </w:r>
          </w:p>
          <w:p w14:paraId="57735283" w14:textId="7E31572F" w:rsidR="001E4AAD" w:rsidRDefault="001E4AAD" w:rsidP="00100C0C">
            <w:pPr>
              <w:jc w:val="both"/>
              <w:rPr>
                <w:rFonts w:cs="Arial"/>
                <w:b/>
                <w:bCs/>
                <w:szCs w:val="24"/>
              </w:rPr>
            </w:pPr>
          </w:p>
          <w:p w14:paraId="35ECEA5B" w14:textId="77777777" w:rsidR="00D22565" w:rsidRDefault="00D22565" w:rsidP="00100C0C">
            <w:pPr>
              <w:jc w:val="both"/>
              <w:rPr>
                <w:rFonts w:cs="Arial"/>
                <w:b/>
                <w:bCs/>
                <w:szCs w:val="24"/>
              </w:rPr>
            </w:pPr>
          </w:p>
          <w:p w14:paraId="37DF5085" w14:textId="77777777" w:rsidR="00D22565" w:rsidRDefault="00D22565" w:rsidP="00100C0C">
            <w:pPr>
              <w:jc w:val="both"/>
              <w:rPr>
                <w:rFonts w:cs="Arial"/>
                <w:b/>
                <w:bCs/>
                <w:szCs w:val="24"/>
              </w:rPr>
            </w:pPr>
          </w:p>
          <w:p w14:paraId="45EA9FFC" w14:textId="5CE77E26" w:rsidR="001E4AAD" w:rsidRDefault="001E4AAD" w:rsidP="00100C0C">
            <w:pPr>
              <w:jc w:val="both"/>
              <w:rPr>
                <w:rFonts w:cs="Arial"/>
                <w:b/>
                <w:bCs/>
                <w:szCs w:val="24"/>
              </w:rPr>
            </w:pPr>
            <w:r>
              <w:rPr>
                <w:rFonts w:cs="Arial"/>
                <w:b/>
                <w:bCs/>
                <w:szCs w:val="24"/>
              </w:rPr>
              <w:t>Question:</w:t>
            </w:r>
          </w:p>
          <w:p w14:paraId="2EA65767" w14:textId="3E73DCC4" w:rsidR="001E4AAD" w:rsidRDefault="001E4AAD" w:rsidP="00100C0C">
            <w:pPr>
              <w:jc w:val="both"/>
              <w:rPr>
                <w:rFonts w:cs="Arial"/>
                <w:b/>
                <w:bCs/>
                <w:szCs w:val="24"/>
              </w:rPr>
            </w:pPr>
          </w:p>
          <w:p w14:paraId="0492A907" w14:textId="77777777" w:rsidR="001E4AAD" w:rsidRDefault="001E4AAD" w:rsidP="00100C0C">
            <w:pPr>
              <w:jc w:val="both"/>
              <w:rPr>
                <w:rFonts w:cs="Arial"/>
                <w:b/>
                <w:bCs/>
                <w:szCs w:val="24"/>
              </w:rPr>
            </w:pPr>
          </w:p>
          <w:p w14:paraId="6EE53D92" w14:textId="77777777" w:rsidR="001E4AAD" w:rsidRDefault="001E4AAD" w:rsidP="00100C0C">
            <w:pPr>
              <w:jc w:val="both"/>
              <w:rPr>
                <w:rFonts w:cs="Arial"/>
                <w:b/>
                <w:bCs/>
                <w:szCs w:val="24"/>
              </w:rPr>
            </w:pPr>
          </w:p>
          <w:p w14:paraId="14DC43D1" w14:textId="61226EAF" w:rsidR="001E4AAD" w:rsidRDefault="001E4AAD" w:rsidP="00100C0C">
            <w:pPr>
              <w:jc w:val="both"/>
              <w:rPr>
                <w:rFonts w:cs="Arial"/>
                <w:b/>
                <w:bCs/>
                <w:szCs w:val="24"/>
              </w:rPr>
            </w:pPr>
          </w:p>
          <w:p w14:paraId="00FD0D8A" w14:textId="06FD1212" w:rsidR="001E4AAD" w:rsidRDefault="001E4AAD" w:rsidP="00100C0C">
            <w:pPr>
              <w:jc w:val="both"/>
              <w:rPr>
                <w:rFonts w:cs="Arial"/>
                <w:b/>
                <w:bCs/>
                <w:szCs w:val="24"/>
              </w:rPr>
            </w:pPr>
          </w:p>
          <w:p w14:paraId="35AAF317" w14:textId="17C5D24C" w:rsidR="001E4AAD" w:rsidRDefault="001E4AAD" w:rsidP="00100C0C">
            <w:pPr>
              <w:jc w:val="both"/>
              <w:rPr>
                <w:rFonts w:cs="Arial"/>
                <w:b/>
                <w:bCs/>
                <w:szCs w:val="24"/>
              </w:rPr>
            </w:pPr>
            <w:r>
              <w:rPr>
                <w:rFonts w:cs="Arial"/>
                <w:b/>
                <w:bCs/>
                <w:szCs w:val="24"/>
              </w:rPr>
              <w:t>5.</w:t>
            </w:r>
          </w:p>
          <w:p w14:paraId="1B2167FB" w14:textId="6B9ECEC4" w:rsidR="001E4AAD" w:rsidRDefault="001E4AAD" w:rsidP="00100C0C">
            <w:pPr>
              <w:jc w:val="both"/>
              <w:rPr>
                <w:rFonts w:cs="Arial"/>
                <w:b/>
                <w:bCs/>
                <w:szCs w:val="24"/>
              </w:rPr>
            </w:pPr>
          </w:p>
          <w:p w14:paraId="7AAAC123" w14:textId="1AF03A6F" w:rsidR="001E4AAD" w:rsidRDefault="001E4AAD" w:rsidP="00100C0C">
            <w:pPr>
              <w:jc w:val="both"/>
              <w:rPr>
                <w:rFonts w:cs="Arial"/>
                <w:b/>
                <w:bCs/>
                <w:szCs w:val="24"/>
              </w:rPr>
            </w:pPr>
            <w:r>
              <w:rPr>
                <w:rFonts w:cs="Arial"/>
                <w:b/>
                <w:bCs/>
                <w:szCs w:val="24"/>
              </w:rPr>
              <w:t>Questioner:</w:t>
            </w:r>
          </w:p>
          <w:p w14:paraId="04DE0032" w14:textId="77777777" w:rsidR="001E4AAD" w:rsidRDefault="001E4AAD" w:rsidP="00100C0C">
            <w:pPr>
              <w:jc w:val="both"/>
              <w:rPr>
                <w:rFonts w:cs="Arial"/>
                <w:b/>
                <w:bCs/>
                <w:szCs w:val="24"/>
              </w:rPr>
            </w:pPr>
          </w:p>
          <w:p w14:paraId="060BFA9C" w14:textId="03C05733" w:rsidR="001E4AAD" w:rsidRDefault="001E4AAD" w:rsidP="00100C0C">
            <w:pPr>
              <w:jc w:val="both"/>
              <w:rPr>
                <w:rFonts w:cs="Arial"/>
                <w:b/>
                <w:bCs/>
                <w:szCs w:val="24"/>
              </w:rPr>
            </w:pPr>
            <w:r>
              <w:rPr>
                <w:rFonts w:cs="Arial"/>
                <w:b/>
                <w:bCs/>
                <w:szCs w:val="24"/>
              </w:rPr>
              <w:t>Asked of:</w:t>
            </w:r>
          </w:p>
          <w:p w14:paraId="22B21483" w14:textId="24C999F7" w:rsidR="001E4AAD" w:rsidRDefault="001E4AAD" w:rsidP="00100C0C">
            <w:pPr>
              <w:jc w:val="both"/>
              <w:rPr>
                <w:rFonts w:cs="Arial"/>
                <w:b/>
                <w:bCs/>
                <w:szCs w:val="24"/>
              </w:rPr>
            </w:pPr>
          </w:p>
          <w:p w14:paraId="3AD908C8" w14:textId="77777777" w:rsidR="00D22565" w:rsidRDefault="00D22565" w:rsidP="00100C0C">
            <w:pPr>
              <w:jc w:val="both"/>
              <w:rPr>
                <w:rFonts w:cs="Arial"/>
                <w:b/>
                <w:bCs/>
                <w:szCs w:val="24"/>
              </w:rPr>
            </w:pPr>
          </w:p>
          <w:p w14:paraId="3C37CB2A" w14:textId="77777777" w:rsidR="00D22565" w:rsidRDefault="00D22565" w:rsidP="00100C0C">
            <w:pPr>
              <w:jc w:val="both"/>
              <w:rPr>
                <w:rFonts w:cs="Arial"/>
                <w:b/>
                <w:bCs/>
                <w:szCs w:val="24"/>
              </w:rPr>
            </w:pPr>
          </w:p>
          <w:p w14:paraId="6524714B" w14:textId="3332BADF" w:rsidR="001E4AAD" w:rsidRDefault="001E4AAD" w:rsidP="00100C0C">
            <w:pPr>
              <w:jc w:val="both"/>
              <w:rPr>
                <w:rFonts w:cs="Arial"/>
                <w:b/>
                <w:bCs/>
                <w:szCs w:val="24"/>
              </w:rPr>
            </w:pPr>
            <w:r>
              <w:rPr>
                <w:rFonts w:cs="Arial"/>
                <w:b/>
                <w:bCs/>
                <w:szCs w:val="24"/>
              </w:rPr>
              <w:t>Question:</w:t>
            </w:r>
          </w:p>
          <w:p w14:paraId="4856F854" w14:textId="77777777" w:rsidR="001E4AAD" w:rsidRDefault="001E4AAD" w:rsidP="00100C0C">
            <w:pPr>
              <w:jc w:val="both"/>
              <w:rPr>
                <w:rFonts w:cs="Arial"/>
                <w:b/>
                <w:bCs/>
                <w:szCs w:val="24"/>
              </w:rPr>
            </w:pPr>
          </w:p>
          <w:p w14:paraId="420B6BBC" w14:textId="77777777" w:rsidR="001E4AAD" w:rsidRDefault="001E4AAD" w:rsidP="00100C0C">
            <w:pPr>
              <w:jc w:val="both"/>
              <w:rPr>
                <w:rFonts w:cs="Arial"/>
                <w:b/>
                <w:bCs/>
                <w:szCs w:val="24"/>
              </w:rPr>
            </w:pPr>
          </w:p>
          <w:p w14:paraId="2AA8A5DC" w14:textId="77777777" w:rsidR="001E4AAD" w:rsidRDefault="001E4AAD" w:rsidP="00100C0C">
            <w:pPr>
              <w:jc w:val="both"/>
              <w:rPr>
                <w:rFonts w:cs="Arial"/>
                <w:b/>
                <w:bCs/>
                <w:szCs w:val="24"/>
              </w:rPr>
            </w:pPr>
          </w:p>
          <w:p w14:paraId="5EEDB41A" w14:textId="77777777" w:rsidR="001E4AAD" w:rsidRDefault="001E4AAD" w:rsidP="00100C0C">
            <w:pPr>
              <w:jc w:val="both"/>
              <w:rPr>
                <w:rFonts w:cs="Arial"/>
                <w:b/>
                <w:bCs/>
                <w:szCs w:val="24"/>
              </w:rPr>
            </w:pPr>
          </w:p>
          <w:p w14:paraId="420A16CA" w14:textId="77777777" w:rsidR="001E4AAD" w:rsidRDefault="001E4AAD" w:rsidP="00100C0C">
            <w:pPr>
              <w:jc w:val="both"/>
              <w:rPr>
                <w:rFonts w:cs="Arial"/>
                <w:b/>
                <w:bCs/>
                <w:szCs w:val="24"/>
              </w:rPr>
            </w:pPr>
          </w:p>
          <w:p w14:paraId="18E449F7" w14:textId="77777777" w:rsidR="001E4AAD" w:rsidRDefault="001E4AAD" w:rsidP="00100C0C">
            <w:pPr>
              <w:jc w:val="both"/>
              <w:rPr>
                <w:rFonts w:cs="Arial"/>
                <w:b/>
                <w:bCs/>
                <w:szCs w:val="24"/>
              </w:rPr>
            </w:pPr>
          </w:p>
          <w:p w14:paraId="6AACC0B3" w14:textId="77777777" w:rsidR="001E4AAD" w:rsidRDefault="001E4AAD" w:rsidP="00100C0C">
            <w:pPr>
              <w:jc w:val="both"/>
              <w:rPr>
                <w:rFonts w:cs="Arial"/>
                <w:b/>
                <w:bCs/>
                <w:szCs w:val="24"/>
              </w:rPr>
            </w:pPr>
          </w:p>
          <w:p w14:paraId="687F46F0" w14:textId="77777777" w:rsidR="001E4AAD" w:rsidRDefault="001E4AAD" w:rsidP="00100C0C">
            <w:pPr>
              <w:jc w:val="both"/>
              <w:rPr>
                <w:rFonts w:cs="Arial"/>
                <w:b/>
                <w:bCs/>
                <w:szCs w:val="24"/>
              </w:rPr>
            </w:pPr>
          </w:p>
          <w:p w14:paraId="7A7F6C2A" w14:textId="77777777" w:rsidR="001E4AAD" w:rsidRDefault="001E4AAD" w:rsidP="00100C0C">
            <w:pPr>
              <w:jc w:val="both"/>
              <w:rPr>
                <w:rFonts w:cs="Arial"/>
                <w:b/>
                <w:bCs/>
                <w:szCs w:val="24"/>
              </w:rPr>
            </w:pPr>
          </w:p>
          <w:p w14:paraId="1FC33161" w14:textId="4379CF0B" w:rsidR="001E4AAD" w:rsidRDefault="001E4AAD" w:rsidP="00100C0C">
            <w:pPr>
              <w:jc w:val="both"/>
              <w:rPr>
                <w:rFonts w:cs="Arial"/>
                <w:b/>
                <w:bCs/>
                <w:szCs w:val="24"/>
              </w:rPr>
            </w:pPr>
          </w:p>
          <w:p w14:paraId="3308A918" w14:textId="77777777" w:rsidR="00D22565" w:rsidRDefault="00D22565" w:rsidP="00100C0C">
            <w:pPr>
              <w:jc w:val="both"/>
              <w:rPr>
                <w:rFonts w:cs="Arial"/>
                <w:b/>
                <w:bCs/>
                <w:szCs w:val="24"/>
              </w:rPr>
            </w:pPr>
          </w:p>
          <w:p w14:paraId="7948130E" w14:textId="68BC1C76" w:rsidR="00221905" w:rsidRDefault="00221905" w:rsidP="00100C0C">
            <w:pPr>
              <w:jc w:val="both"/>
              <w:rPr>
                <w:rFonts w:cs="Arial"/>
                <w:b/>
                <w:bCs/>
                <w:szCs w:val="24"/>
              </w:rPr>
            </w:pPr>
            <w:r>
              <w:rPr>
                <w:rFonts w:cs="Arial"/>
                <w:b/>
                <w:bCs/>
                <w:szCs w:val="24"/>
              </w:rPr>
              <w:t>6.</w:t>
            </w:r>
          </w:p>
          <w:p w14:paraId="73C7A7D2" w14:textId="150D5020" w:rsidR="00C44677" w:rsidRDefault="00221905" w:rsidP="00221905">
            <w:pPr>
              <w:spacing w:before="240"/>
              <w:jc w:val="both"/>
              <w:rPr>
                <w:rFonts w:cs="Arial"/>
                <w:b/>
                <w:bCs/>
                <w:szCs w:val="24"/>
              </w:rPr>
            </w:pPr>
            <w:r>
              <w:rPr>
                <w:rFonts w:cs="Arial"/>
                <w:b/>
                <w:bCs/>
                <w:szCs w:val="24"/>
              </w:rPr>
              <w:t>Questioner:</w:t>
            </w:r>
          </w:p>
          <w:p w14:paraId="152CC1CD" w14:textId="77777777" w:rsidR="00996863" w:rsidRDefault="00221905" w:rsidP="00221905">
            <w:pPr>
              <w:spacing w:before="240"/>
              <w:jc w:val="both"/>
              <w:rPr>
                <w:rFonts w:cs="Arial"/>
                <w:b/>
                <w:bCs/>
                <w:szCs w:val="24"/>
              </w:rPr>
            </w:pPr>
            <w:bookmarkStart w:id="0" w:name="_GoBack"/>
            <w:bookmarkEnd w:id="0"/>
            <w:r>
              <w:rPr>
                <w:rFonts w:cs="Arial"/>
                <w:b/>
                <w:bCs/>
                <w:szCs w:val="24"/>
              </w:rPr>
              <w:t>Asked of:</w:t>
            </w:r>
          </w:p>
          <w:p w14:paraId="3C4861D5" w14:textId="77777777" w:rsidR="00D22565" w:rsidRDefault="00D22565" w:rsidP="00221905">
            <w:pPr>
              <w:spacing w:before="240"/>
              <w:jc w:val="both"/>
              <w:rPr>
                <w:rFonts w:cs="Arial"/>
                <w:b/>
                <w:bCs/>
                <w:szCs w:val="24"/>
              </w:rPr>
            </w:pPr>
          </w:p>
          <w:p w14:paraId="6274A225" w14:textId="2088D461" w:rsidR="00221905" w:rsidRDefault="00221905" w:rsidP="00221905">
            <w:pPr>
              <w:spacing w:before="240"/>
              <w:jc w:val="both"/>
              <w:rPr>
                <w:rFonts w:cs="Arial"/>
                <w:b/>
                <w:bCs/>
                <w:szCs w:val="24"/>
              </w:rPr>
            </w:pPr>
            <w:r>
              <w:rPr>
                <w:rFonts w:cs="Arial"/>
                <w:b/>
                <w:bCs/>
                <w:szCs w:val="24"/>
              </w:rPr>
              <w:t>Question:</w:t>
            </w:r>
          </w:p>
          <w:p w14:paraId="3A8CF474" w14:textId="4C8ACDC6" w:rsidR="00221905" w:rsidRDefault="00221905" w:rsidP="00221905">
            <w:pPr>
              <w:spacing w:before="240"/>
              <w:jc w:val="both"/>
              <w:rPr>
                <w:rFonts w:cs="Arial"/>
                <w:b/>
                <w:bCs/>
                <w:szCs w:val="24"/>
              </w:rPr>
            </w:pPr>
          </w:p>
          <w:p w14:paraId="082790AE" w14:textId="77777777" w:rsidR="00221905" w:rsidRDefault="00221905" w:rsidP="00221905">
            <w:pPr>
              <w:spacing w:before="240"/>
              <w:jc w:val="both"/>
              <w:rPr>
                <w:rFonts w:cs="Arial"/>
                <w:b/>
                <w:bCs/>
                <w:szCs w:val="24"/>
              </w:rPr>
            </w:pPr>
          </w:p>
          <w:p w14:paraId="46C1C6F2" w14:textId="77777777" w:rsidR="00221905" w:rsidRDefault="00221905" w:rsidP="00221905">
            <w:pPr>
              <w:spacing w:before="240"/>
              <w:jc w:val="both"/>
              <w:rPr>
                <w:rFonts w:cs="Arial"/>
                <w:b/>
                <w:bCs/>
                <w:szCs w:val="24"/>
              </w:rPr>
            </w:pPr>
          </w:p>
          <w:p w14:paraId="1C710A7F" w14:textId="77777777" w:rsidR="00221905" w:rsidRDefault="00221905" w:rsidP="00221905">
            <w:pPr>
              <w:spacing w:before="240"/>
              <w:jc w:val="both"/>
              <w:rPr>
                <w:rFonts w:cs="Arial"/>
                <w:b/>
                <w:bCs/>
                <w:szCs w:val="24"/>
              </w:rPr>
            </w:pPr>
          </w:p>
          <w:p w14:paraId="6CB808E0" w14:textId="77777777" w:rsidR="00221905" w:rsidRDefault="00221905" w:rsidP="00221905">
            <w:pPr>
              <w:spacing w:before="240"/>
              <w:jc w:val="both"/>
              <w:rPr>
                <w:rFonts w:cs="Arial"/>
                <w:b/>
                <w:bCs/>
                <w:szCs w:val="24"/>
              </w:rPr>
            </w:pPr>
          </w:p>
          <w:p w14:paraId="1350DEAD" w14:textId="77777777" w:rsidR="00221905" w:rsidRDefault="00221905" w:rsidP="00221905">
            <w:pPr>
              <w:spacing w:before="240"/>
              <w:jc w:val="both"/>
              <w:rPr>
                <w:rFonts w:cs="Arial"/>
                <w:b/>
                <w:bCs/>
                <w:szCs w:val="24"/>
              </w:rPr>
            </w:pPr>
          </w:p>
          <w:p w14:paraId="355F6327" w14:textId="77777777" w:rsidR="00221905" w:rsidRDefault="00221905" w:rsidP="00221905">
            <w:pPr>
              <w:spacing w:before="240"/>
              <w:jc w:val="both"/>
              <w:rPr>
                <w:rFonts w:cs="Arial"/>
                <w:b/>
                <w:bCs/>
                <w:szCs w:val="24"/>
              </w:rPr>
            </w:pPr>
          </w:p>
          <w:p w14:paraId="65262717" w14:textId="77777777" w:rsidR="00221905" w:rsidRDefault="00221905" w:rsidP="00221905">
            <w:pPr>
              <w:spacing w:before="240"/>
              <w:jc w:val="both"/>
              <w:rPr>
                <w:rFonts w:cs="Arial"/>
                <w:b/>
                <w:bCs/>
                <w:szCs w:val="24"/>
              </w:rPr>
            </w:pPr>
          </w:p>
          <w:p w14:paraId="0DB0A0AE" w14:textId="77777777" w:rsidR="00221905" w:rsidRDefault="00221905" w:rsidP="00221905">
            <w:pPr>
              <w:spacing w:before="240"/>
              <w:jc w:val="both"/>
              <w:rPr>
                <w:rFonts w:cs="Arial"/>
                <w:b/>
                <w:bCs/>
                <w:szCs w:val="24"/>
              </w:rPr>
            </w:pPr>
          </w:p>
          <w:p w14:paraId="3F40C1AE" w14:textId="77777777" w:rsidR="00221905" w:rsidRDefault="00221905" w:rsidP="00221905">
            <w:pPr>
              <w:spacing w:before="240"/>
              <w:jc w:val="both"/>
              <w:rPr>
                <w:rFonts w:cs="Arial"/>
                <w:b/>
                <w:bCs/>
                <w:szCs w:val="24"/>
              </w:rPr>
            </w:pPr>
          </w:p>
          <w:p w14:paraId="350639CB" w14:textId="77777777" w:rsidR="00221905" w:rsidRDefault="00221905" w:rsidP="00221905">
            <w:pPr>
              <w:spacing w:before="240"/>
              <w:jc w:val="both"/>
              <w:rPr>
                <w:rFonts w:cs="Arial"/>
                <w:b/>
                <w:bCs/>
                <w:szCs w:val="24"/>
              </w:rPr>
            </w:pPr>
          </w:p>
          <w:p w14:paraId="27A69771" w14:textId="77777777" w:rsidR="00221905" w:rsidRDefault="00221905" w:rsidP="00221905">
            <w:pPr>
              <w:spacing w:before="240"/>
              <w:jc w:val="both"/>
              <w:rPr>
                <w:rFonts w:cs="Arial"/>
                <w:b/>
                <w:bCs/>
                <w:szCs w:val="24"/>
              </w:rPr>
            </w:pPr>
          </w:p>
          <w:p w14:paraId="25889B13" w14:textId="77777777" w:rsidR="00221905" w:rsidRDefault="00221905" w:rsidP="00221905">
            <w:pPr>
              <w:spacing w:before="240"/>
              <w:jc w:val="both"/>
              <w:rPr>
                <w:rFonts w:cs="Arial"/>
                <w:b/>
                <w:bCs/>
                <w:szCs w:val="24"/>
              </w:rPr>
            </w:pPr>
          </w:p>
          <w:p w14:paraId="3B2AB102" w14:textId="77777777" w:rsidR="00221905" w:rsidRDefault="00221905" w:rsidP="00221905">
            <w:pPr>
              <w:spacing w:before="240"/>
              <w:jc w:val="both"/>
              <w:rPr>
                <w:rFonts w:cs="Arial"/>
                <w:b/>
                <w:bCs/>
                <w:szCs w:val="24"/>
              </w:rPr>
            </w:pPr>
          </w:p>
          <w:p w14:paraId="692725B6" w14:textId="77777777" w:rsidR="00221905" w:rsidRDefault="00221905" w:rsidP="00221905">
            <w:pPr>
              <w:spacing w:before="240"/>
              <w:jc w:val="both"/>
              <w:rPr>
                <w:rFonts w:cs="Arial"/>
                <w:b/>
                <w:bCs/>
                <w:szCs w:val="24"/>
              </w:rPr>
            </w:pPr>
          </w:p>
          <w:p w14:paraId="5BAB519A" w14:textId="472F555B" w:rsidR="00221905" w:rsidRDefault="00221905" w:rsidP="00221905">
            <w:pPr>
              <w:spacing w:before="240"/>
              <w:jc w:val="both"/>
              <w:rPr>
                <w:rFonts w:cs="Arial"/>
                <w:b/>
                <w:bCs/>
                <w:szCs w:val="24"/>
              </w:rPr>
            </w:pPr>
          </w:p>
          <w:p w14:paraId="7DEA6F94" w14:textId="77777777" w:rsidR="00C44677" w:rsidRDefault="00C44677" w:rsidP="00221905">
            <w:pPr>
              <w:spacing w:before="240"/>
              <w:jc w:val="both"/>
              <w:rPr>
                <w:rFonts w:cs="Arial"/>
                <w:b/>
                <w:bCs/>
                <w:szCs w:val="24"/>
              </w:rPr>
            </w:pPr>
          </w:p>
          <w:p w14:paraId="5AD14F88" w14:textId="77777777" w:rsidR="004E19C3" w:rsidRPr="008E39C9" w:rsidRDefault="004E19C3" w:rsidP="00100C0C">
            <w:pPr>
              <w:jc w:val="both"/>
              <w:rPr>
                <w:rFonts w:cs="Arial"/>
                <w:b/>
                <w:bCs/>
                <w:szCs w:val="24"/>
              </w:rPr>
            </w:pPr>
          </w:p>
        </w:tc>
        <w:tc>
          <w:tcPr>
            <w:tcW w:w="7080" w:type="dxa"/>
          </w:tcPr>
          <w:p w14:paraId="0960D417" w14:textId="4BCBA836" w:rsidR="009112BF" w:rsidRPr="001E4AAD" w:rsidRDefault="009112BF" w:rsidP="009112BF">
            <w:pPr>
              <w:rPr>
                <w:rFonts w:cs="Arial"/>
              </w:rPr>
            </w:pPr>
            <w:r w:rsidRPr="001E4AAD">
              <w:rPr>
                <w:rFonts w:cs="Arial"/>
              </w:rPr>
              <w:lastRenderedPageBreak/>
              <w:t xml:space="preserve">“After asking questions to the Mayor of London about the way the LTN’s were implemented I was told by Claire Hamilton (head of transport) that Harrow Council would listen to our views as part of the decision making process and that they were committed to creating LTN schemes that work for the residents. Why then have you over the past 4 months treated us residents as a nuisance and not taken the time to investigate the issues we have raised but rather given us theoretical and ideological statements. We live within the LTN’s and want better and safer roads for all residents. </w:t>
            </w:r>
          </w:p>
          <w:p w14:paraId="5D51882F" w14:textId="77777777" w:rsidR="009112BF" w:rsidRPr="001E4AAD" w:rsidRDefault="009112BF" w:rsidP="009112BF">
            <w:pPr>
              <w:rPr>
                <w:rFonts w:cs="Arial"/>
              </w:rPr>
            </w:pPr>
          </w:p>
          <w:p w14:paraId="38288854" w14:textId="62B538D1" w:rsidR="009112BF" w:rsidRPr="001E4AAD" w:rsidRDefault="009112BF" w:rsidP="009112BF">
            <w:pPr>
              <w:rPr>
                <w:rFonts w:cs="Arial"/>
              </w:rPr>
            </w:pPr>
            <w:r w:rsidRPr="001E4AAD">
              <w:rPr>
                <w:rFonts w:cs="Arial"/>
              </w:rPr>
              <w:t>How can we trust that you will implement what will come out of the consultation with the residents even if it is not what you want?”</w:t>
            </w:r>
          </w:p>
          <w:p w14:paraId="74861C09" w14:textId="77777777" w:rsidR="009112BF" w:rsidRDefault="009112BF" w:rsidP="009112BF">
            <w:pPr>
              <w:rPr>
                <w:rFonts w:cs="Arial"/>
              </w:rPr>
            </w:pPr>
          </w:p>
          <w:p w14:paraId="2C1D33EB" w14:textId="77777777" w:rsidR="001511F4" w:rsidRDefault="001511F4" w:rsidP="009112BF">
            <w:pPr>
              <w:rPr>
                <w:rFonts w:cs="Arial"/>
              </w:rPr>
            </w:pPr>
          </w:p>
          <w:p w14:paraId="5A12DEE7" w14:textId="77777777" w:rsidR="001511F4" w:rsidRDefault="001511F4" w:rsidP="009112BF">
            <w:pPr>
              <w:rPr>
                <w:rFonts w:cs="Arial"/>
              </w:rPr>
            </w:pPr>
          </w:p>
          <w:p w14:paraId="532C8617" w14:textId="77777777" w:rsidR="001511F4" w:rsidRDefault="001511F4" w:rsidP="009112BF">
            <w:pPr>
              <w:rPr>
                <w:rFonts w:cs="Arial"/>
              </w:rPr>
            </w:pPr>
          </w:p>
          <w:p w14:paraId="054FFDA1" w14:textId="77777777" w:rsidR="001511F4" w:rsidRDefault="001511F4" w:rsidP="009112BF">
            <w:pPr>
              <w:rPr>
                <w:rFonts w:cs="Arial"/>
              </w:rPr>
            </w:pPr>
          </w:p>
          <w:p w14:paraId="5089D703" w14:textId="66CE5C15" w:rsidR="001511F4" w:rsidRDefault="001511F4" w:rsidP="00C44677">
            <w:pPr>
              <w:rPr>
                <w:rFonts w:cs="Arial"/>
              </w:rPr>
            </w:pPr>
            <w:r>
              <w:rPr>
                <w:rFonts w:cs="Arial"/>
              </w:rPr>
              <w:t>Karusha Thomas</w:t>
            </w:r>
          </w:p>
          <w:p w14:paraId="15AF810D" w14:textId="08F68706" w:rsidR="00C44677" w:rsidRDefault="00C44677" w:rsidP="00C44677">
            <w:pPr>
              <w:rPr>
                <w:rFonts w:cs="Arial"/>
              </w:rPr>
            </w:pPr>
          </w:p>
          <w:p w14:paraId="2A99276A" w14:textId="77777777" w:rsidR="001511F4" w:rsidRPr="001E4AAD" w:rsidRDefault="001511F4" w:rsidP="001511F4">
            <w:pPr>
              <w:rPr>
                <w:rFonts w:cs="Arial"/>
              </w:rPr>
            </w:pPr>
          </w:p>
          <w:p w14:paraId="5AC59383" w14:textId="45EB9FE0" w:rsidR="001511F4" w:rsidRDefault="001511F4" w:rsidP="009112BF">
            <w:pPr>
              <w:rPr>
                <w:rFonts w:cs="Arial"/>
              </w:rPr>
            </w:pPr>
            <w:r>
              <w:rPr>
                <w:rFonts w:cs="Arial"/>
              </w:rPr>
              <w:t>Councillor Graham Henson</w:t>
            </w:r>
            <w:r w:rsidR="00D22565">
              <w:rPr>
                <w:rFonts w:cs="Arial"/>
              </w:rPr>
              <w:t xml:space="preserve">, </w:t>
            </w:r>
            <w:hyperlink r:id="rId8" w:tooltip="Leader of the council" w:history="1">
              <w:r w:rsidR="00D22565" w:rsidRPr="00D22565">
                <w:t>Leader of the Council</w:t>
              </w:r>
            </w:hyperlink>
            <w:r w:rsidR="00D22565">
              <w:rPr>
                <w:rFonts w:cs="Arial"/>
              </w:rPr>
              <w:t xml:space="preserve"> and Portfolio Holder for </w:t>
            </w:r>
            <w:r w:rsidR="00D22565" w:rsidRPr="00D22565">
              <w:rPr>
                <w:rFonts w:cs="Arial"/>
              </w:rPr>
              <w:t xml:space="preserve">Strategy, Partnerships, Devolution, Customer Service &amp; Regeneration </w:t>
            </w:r>
          </w:p>
          <w:p w14:paraId="19D8D05B" w14:textId="77777777" w:rsidR="001511F4" w:rsidRDefault="001511F4" w:rsidP="009112BF">
            <w:pPr>
              <w:rPr>
                <w:rFonts w:cs="Arial"/>
              </w:rPr>
            </w:pPr>
          </w:p>
          <w:p w14:paraId="0946C0DE" w14:textId="017871BA" w:rsidR="001511F4" w:rsidRDefault="001511F4" w:rsidP="001511F4">
            <w:pPr>
              <w:rPr>
                <w:rFonts w:cs="Arial"/>
              </w:rPr>
            </w:pPr>
            <w:r w:rsidRPr="001E4AAD">
              <w:rPr>
                <w:rFonts w:cs="Arial"/>
              </w:rPr>
              <w:t xml:space="preserve">“Why is the Borough of Harrow pushing for the draconian step of closed roads and </w:t>
            </w:r>
            <w:r w:rsidR="009D720B">
              <w:rPr>
                <w:rFonts w:cs="Arial"/>
              </w:rPr>
              <w:t>ANPR</w:t>
            </w:r>
            <w:r w:rsidRPr="001E4AAD">
              <w:rPr>
                <w:rFonts w:cs="Arial"/>
              </w:rPr>
              <w:t xml:space="preserve"> cameras when speed cameras can be used for safety so that the roads remain open for all people in this country?”</w:t>
            </w:r>
          </w:p>
          <w:p w14:paraId="04AFA00D" w14:textId="609BBE08" w:rsidR="009D720B" w:rsidRDefault="009D720B" w:rsidP="001511F4">
            <w:pPr>
              <w:rPr>
                <w:rFonts w:cs="Arial"/>
              </w:rPr>
            </w:pPr>
          </w:p>
          <w:p w14:paraId="7AC7AE05" w14:textId="596BDF77" w:rsidR="009D720B" w:rsidRDefault="009D720B" w:rsidP="009D720B"/>
          <w:p w14:paraId="5AC1E3FD" w14:textId="77777777" w:rsidR="009D720B" w:rsidRDefault="009D720B" w:rsidP="009D720B"/>
          <w:p w14:paraId="51D61DCB" w14:textId="7A256EC5" w:rsidR="009D720B" w:rsidRDefault="009D720B" w:rsidP="001511F4">
            <w:pPr>
              <w:rPr>
                <w:rFonts w:cs="Arial"/>
              </w:rPr>
            </w:pPr>
          </w:p>
          <w:p w14:paraId="7AF02843" w14:textId="77777777" w:rsidR="00C44677" w:rsidRPr="001E4AAD" w:rsidRDefault="00C44677" w:rsidP="001511F4">
            <w:pPr>
              <w:rPr>
                <w:rFonts w:cs="Arial"/>
              </w:rPr>
            </w:pPr>
          </w:p>
          <w:p w14:paraId="276F2404" w14:textId="77777777" w:rsidR="00783FF8" w:rsidRPr="001E4AAD" w:rsidRDefault="00783FF8" w:rsidP="001511F4">
            <w:pPr>
              <w:rPr>
                <w:rFonts w:cs="Arial"/>
              </w:rPr>
            </w:pPr>
          </w:p>
          <w:p w14:paraId="0A2CC05D" w14:textId="3A49D827" w:rsidR="001E4AAD" w:rsidRPr="001E4AAD" w:rsidRDefault="00783FF8" w:rsidP="00C44677">
            <w:pPr>
              <w:rPr>
                <w:rFonts w:cs="Arial"/>
              </w:rPr>
            </w:pPr>
            <w:r>
              <w:rPr>
                <w:rFonts w:cs="Arial"/>
              </w:rPr>
              <w:t>Margo Dimlic</w:t>
            </w:r>
          </w:p>
          <w:p w14:paraId="4C846D19" w14:textId="71DC6D73" w:rsidR="00783FF8" w:rsidRDefault="00783FF8" w:rsidP="009112BF">
            <w:pPr>
              <w:rPr>
                <w:rFonts w:cs="Arial"/>
              </w:rPr>
            </w:pPr>
          </w:p>
          <w:p w14:paraId="6DA73646" w14:textId="77777777" w:rsidR="00D22565" w:rsidRDefault="00D22565" w:rsidP="00D22565">
            <w:pPr>
              <w:rPr>
                <w:rFonts w:cs="Arial"/>
              </w:rPr>
            </w:pPr>
            <w:r>
              <w:rPr>
                <w:rFonts w:cs="Arial"/>
              </w:rPr>
              <w:t xml:space="preserve">Councillor Graham Henson, </w:t>
            </w:r>
            <w:hyperlink r:id="rId9" w:tooltip="Leader of the council" w:history="1">
              <w:r w:rsidRPr="00D22565">
                <w:t>Leader of the Council</w:t>
              </w:r>
            </w:hyperlink>
            <w:r>
              <w:rPr>
                <w:rFonts w:cs="Arial"/>
              </w:rPr>
              <w:t xml:space="preserve"> and Portfolio Holder for </w:t>
            </w:r>
            <w:r w:rsidRPr="00D22565">
              <w:rPr>
                <w:rFonts w:cs="Arial"/>
              </w:rPr>
              <w:t xml:space="preserve">Strategy, Partnerships, Devolution, Customer Service &amp; Regeneration </w:t>
            </w:r>
          </w:p>
          <w:p w14:paraId="08E0509B" w14:textId="77777777" w:rsidR="00783FF8" w:rsidRDefault="00783FF8" w:rsidP="009112BF">
            <w:pPr>
              <w:rPr>
                <w:rFonts w:cs="Arial"/>
              </w:rPr>
            </w:pPr>
          </w:p>
          <w:p w14:paraId="4D06486D" w14:textId="0D15CC0F" w:rsidR="00783FF8" w:rsidRPr="001E4AAD" w:rsidRDefault="00783FF8" w:rsidP="00783FF8">
            <w:pPr>
              <w:rPr>
                <w:rFonts w:cs="Arial"/>
              </w:rPr>
            </w:pPr>
            <w:r w:rsidRPr="001E4AAD">
              <w:rPr>
                <w:rFonts w:cs="Arial"/>
              </w:rPr>
              <w:t>“Last summer the council promised that the petition against the eviction of Headstone horticultural society would be looked in to. It has been to the society's shock that the same person they had been communicating with prior - from the same corporate estates team that was planning the eviction and redevelopment - was the only one to get in contact. The community and society feel as though the matter has just been put to the bottom of the pile without consideration. Why has no unbiased 3rd party appointed to assess and resolve the highly opposed eviction of HHS?”</w:t>
            </w:r>
          </w:p>
          <w:p w14:paraId="600324F9" w14:textId="77777777" w:rsidR="001E4AAD" w:rsidRDefault="001E4AAD" w:rsidP="009112BF">
            <w:pPr>
              <w:rPr>
                <w:rFonts w:cs="Arial"/>
              </w:rPr>
            </w:pPr>
          </w:p>
          <w:p w14:paraId="011C9E51" w14:textId="77777777" w:rsidR="001E4AAD" w:rsidRDefault="001E4AAD" w:rsidP="009112BF">
            <w:pPr>
              <w:rPr>
                <w:rFonts w:cs="Arial"/>
              </w:rPr>
            </w:pPr>
          </w:p>
          <w:p w14:paraId="04AFC040" w14:textId="77777777" w:rsidR="001E4AAD" w:rsidRDefault="001E4AAD" w:rsidP="009112BF">
            <w:pPr>
              <w:rPr>
                <w:rFonts w:cs="Arial"/>
              </w:rPr>
            </w:pPr>
          </w:p>
          <w:p w14:paraId="16282EDE" w14:textId="77777777" w:rsidR="00996863" w:rsidRDefault="00996863" w:rsidP="00C44677">
            <w:pPr>
              <w:rPr>
                <w:rFonts w:cs="Arial"/>
              </w:rPr>
            </w:pPr>
          </w:p>
          <w:p w14:paraId="3363C1C4" w14:textId="77777777" w:rsidR="00996863" w:rsidRDefault="00996863" w:rsidP="00C44677">
            <w:pPr>
              <w:rPr>
                <w:rFonts w:cs="Arial"/>
              </w:rPr>
            </w:pPr>
          </w:p>
          <w:p w14:paraId="214E5041" w14:textId="1E9ACAD3" w:rsidR="001E4AAD" w:rsidRPr="001E4AAD" w:rsidRDefault="001E4AAD" w:rsidP="00C44677">
            <w:pPr>
              <w:rPr>
                <w:rFonts w:cs="Arial"/>
                <w:b/>
                <w:bCs/>
              </w:rPr>
            </w:pPr>
            <w:r>
              <w:rPr>
                <w:rFonts w:cs="Arial"/>
              </w:rPr>
              <w:t>Luke Wilson</w:t>
            </w:r>
          </w:p>
          <w:p w14:paraId="25948141" w14:textId="31E836F0" w:rsidR="001E4AAD" w:rsidRDefault="001E4AAD" w:rsidP="001E4AAD">
            <w:pPr>
              <w:rPr>
                <w:rFonts w:cs="Arial"/>
              </w:rPr>
            </w:pPr>
            <w:r w:rsidRPr="001E4AAD">
              <w:rPr>
                <w:rFonts w:cs="Arial"/>
              </w:rPr>
              <w:t> </w:t>
            </w:r>
          </w:p>
          <w:p w14:paraId="2D0420CF" w14:textId="77777777" w:rsidR="001E4AAD" w:rsidRDefault="001E4AAD" w:rsidP="009112BF">
            <w:pPr>
              <w:rPr>
                <w:rFonts w:cs="Arial"/>
              </w:rPr>
            </w:pPr>
          </w:p>
          <w:p w14:paraId="4D92B31B" w14:textId="77777777" w:rsidR="00D22565" w:rsidRDefault="00D22565" w:rsidP="00D22565">
            <w:pPr>
              <w:rPr>
                <w:rFonts w:cs="Arial"/>
              </w:rPr>
            </w:pPr>
            <w:r>
              <w:rPr>
                <w:rFonts w:cs="Arial"/>
              </w:rPr>
              <w:t xml:space="preserve">Councillor Graham Henson, </w:t>
            </w:r>
            <w:hyperlink r:id="rId10" w:tooltip="Leader of the council" w:history="1">
              <w:r w:rsidRPr="00D22565">
                <w:t>Leader of the Council</w:t>
              </w:r>
            </w:hyperlink>
            <w:r>
              <w:rPr>
                <w:rFonts w:cs="Arial"/>
              </w:rPr>
              <w:t xml:space="preserve"> and Portfolio Holder for </w:t>
            </w:r>
            <w:r w:rsidRPr="00D22565">
              <w:rPr>
                <w:rFonts w:cs="Arial"/>
              </w:rPr>
              <w:t xml:space="preserve">Strategy, Partnerships, Devolution, Customer Service &amp; Regeneration </w:t>
            </w:r>
          </w:p>
          <w:p w14:paraId="20071B0E" w14:textId="77777777" w:rsidR="001E4AAD" w:rsidRDefault="001E4AAD" w:rsidP="009112BF">
            <w:pPr>
              <w:rPr>
                <w:rFonts w:cs="Arial"/>
              </w:rPr>
            </w:pPr>
          </w:p>
          <w:p w14:paraId="47606A50" w14:textId="22B7FC1A" w:rsidR="001E4AAD" w:rsidRPr="001E4AAD" w:rsidRDefault="001E4AAD" w:rsidP="001E4AAD">
            <w:pPr>
              <w:rPr>
                <w:rFonts w:cs="Arial"/>
              </w:rPr>
            </w:pPr>
            <w:r>
              <w:rPr>
                <w:rFonts w:cs="Arial"/>
              </w:rPr>
              <w:t>“C</w:t>
            </w:r>
            <w:r w:rsidRPr="001E4AAD">
              <w:rPr>
                <w:rFonts w:cs="Arial"/>
              </w:rPr>
              <w:t>an you confirm that portfolio holder should communicate with residents when requested to discuss solutions for council lead schemes</w:t>
            </w:r>
            <w:r>
              <w:rPr>
                <w:rFonts w:cs="Arial"/>
              </w:rPr>
              <w:t>?”</w:t>
            </w:r>
          </w:p>
          <w:p w14:paraId="25F60CA0" w14:textId="77777777" w:rsidR="001E4AAD" w:rsidRDefault="001E4AAD" w:rsidP="009112BF">
            <w:pPr>
              <w:rPr>
                <w:rFonts w:cs="Arial"/>
              </w:rPr>
            </w:pPr>
          </w:p>
          <w:p w14:paraId="4DC749C4" w14:textId="77777777" w:rsidR="001E4AAD" w:rsidRDefault="001E4AAD" w:rsidP="009112BF">
            <w:pPr>
              <w:rPr>
                <w:rFonts w:cs="Arial"/>
              </w:rPr>
            </w:pPr>
          </w:p>
          <w:p w14:paraId="66528803" w14:textId="77777777" w:rsidR="001E4AAD" w:rsidRDefault="001E4AAD" w:rsidP="009112BF">
            <w:pPr>
              <w:rPr>
                <w:rFonts w:cs="Arial"/>
              </w:rPr>
            </w:pPr>
          </w:p>
          <w:p w14:paraId="28E03956" w14:textId="77777777" w:rsidR="001E4AAD" w:rsidRDefault="001E4AAD" w:rsidP="009112BF">
            <w:pPr>
              <w:rPr>
                <w:rFonts w:cs="Arial"/>
              </w:rPr>
            </w:pPr>
          </w:p>
          <w:p w14:paraId="6D3AB113" w14:textId="06C98697" w:rsidR="001E4AAD" w:rsidRDefault="001E4AAD" w:rsidP="009112BF">
            <w:pPr>
              <w:rPr>
                <w:rFonts w:cs="Arial"/>
              </w:rPr>
            </w:pPr>
          </w:p>
          <w:p w14:paraId="6D812A74" w14:textId="2ACF59E2" w:rsidR="001E4AAD" w:rsidRPr="001E4AAD" w:rsidRDefault="001E4AAD" w:rsidP="00C44677">
            <w:pPr>
              <w:rPr>
                <w:rFonts w:cs="Arial"/>
                <w:b/>
                <w:bCs/>
              </w:rPr>
            </w:pPr>
            <w:r>
              <w:rPr>
                <w:rFonts w:cs="Arial"/>
              </w:rPr>
              <w:t>Heshma Shah</w:t>
            </w:r>
          </w:p>
          <w:p w14:paraId="0BA53842" w14:textId="77777777" w:rsidR="001E4AAD" w:rsidRDefault="001E4AAD" w:rsidP="009112BF">
            <w:pPr>
              <w:rPr>
                <w:rFonts w:cs="Arial"/>
              </w:rPr>
            </w:pPr>
          </w:p>
          <w:p w14:paraId="0D20DA8E" w14:textId="77777777" w:rsidR="00D22565" w:rsidRDefault="00D22565" w:rsidP="00D22565">
            <w:pPr>
              <w:rPr>
                <w:rFonts w:cs="Arial"/>
              </w:rPr>
            </w:pPr>
            <w:r>
              <w:rPr>
                <w:rFonts w:cs="Arial"/>
              </w:rPr>
              <w:t xml:space="preserve">Councillor Graham Henson, </w:t>
            </w:r>
            <w:hyperlink r:id="rId11" w:tooltip="Leader of the council" w:history="1">
              <w:r w:rsidRPr="00D22565">
                <w:t>Leader of the Council</w:t>
              </w:r>
            </w:hyperlink>
            <w:r>
              <w:rPr>
                <w:rFonts w:cs="Arial"/>
              </w:rPr>
              <w:t xml:space="preserve"> and Portfolio Holder for </w:t>
            </w:r>
            <w:r w:rsidRPr="00D22565">
              <w:rPr>
                <w:rFonts w:cs="Arial"/>
              </w:rPr>
              <w:t xml:space="preserve">Strategy, Partnerships, Devolution, Customer Service &amp; Regeneration </w:t>
            </w:r>
          </w:p>
          <w:p w14:paraId="502BE16E" w14:textId="77777777" w:rsidR="001E4AAD" w:rsidRDefault="001E4AAD" w:rsidP="009112BF">
            <w:pPr>
              <w:rPr>
                <w:rFonts w:cs="Arial"/>
              </w:rPr>
            </w:pPr>
          </w:p>
          <w:p w14:paraId="489D4884" w14:textId="1541B4AE" w:rsidR="001E4AAD" w:rsidRPr="001E4AAD" w:rsidRDefault="001E4AAD" w:rsidP="001E4AAD">
            <w:pPr>
              <w:spacing w:after="45"/>
              <w:rPr>
                <w:rFonts w:cs="Arial"/>
              </w:rPr>
            </w:pPr>
            <w:r>
              <w:rPr>
                <w:rFonts w:cs="Arial"/>
              </w:rPr>
              <w:t>“</w:t>
            </w:r>
            <w:r w:rsidRPr="001E4AAD">
              <w:rPr>
                <w:rFonts w:cs="Arial"/>
              </w:rPr>
              <w:t>One report from T</w:t>
            </w:r>
            <w:r>
              <w:rPr>
                <w:rFonts w:cs="Arial"/>
              </w:rPr>
              <w:t>ransport for All (T</w:t>
            </w:r>
            <w:r w:rsidRPr="001E4AAD">
              <w:rPr>
                <w:rFonts w:cs="Arial"/>
              </w:rPr>
              <w:t>FA</w:t>
            </w:r>
            <w:r>
              <w:rPr>
                <w:rFonts w:cs="Arial"/>
              </w:rPr>
              <w:t>)</w:t>
            </w:r>
            <w:r w:rsidRPr="001E4AAD">
              <w:rPr>
                <w:rFonts w:cs="Arial"/>
              </w:rPr>
              <w:t xml:space="preserve"> said “in some of the areas where LTNs have been introduced, participants have told us that streets are very unfriendly”</w:t>
            </w:r>
          </w:p>
          <w:p w14:paraId="54F3C18D" w14:textId="77777777" w:rsidR="001E4AAD" w:rsidRPr="001E4AAD" w:rsidRDefault="001E4AAD" w:rsidP="001E4AAD">
            <w:pPr>
              <w:spacing w:after="45"/>
              <w:rPr>
                <w:rFonts w:cs="Arial"/>
              </w:rPr>
            </w:pPr>
            <w:r w:rsidRPr="001E4AAD">
              <w:rPr>
                <w:rFonts w:cs="Arial"/>
              </w:rPr>
              <w:t> </w:t>
            </w:r>
          </w:p>
          <w:p w14:paraId="265510A5" w14:textId="5BCF53A6" w:rsidR="001E4AAD" w:rsidRDefault="001E4AAD" w:rsidP="001E4AAD">
            <w:pPr>
              <w:spacing w:after="45"/>
              <w:rPr>
                <w:rFonts w:cs="Arial"/>
              </w:rPr>
            </w:pPr>
            <w:r w:rsidRPr="001E4AAD">
              <w:rPr>
                <w:rFonts w:cs="Arial"/>
              </w:rPr>
              <w:t xml:space="preserve">One of the most popular reasons given by the council to justify LTNs, is that they are there to encourage active travel. Given </w:t>
            </w:r>
            <w:r w:rsidRPr="001E4AAD">
              <w:rPr>
                <w:rFonts w:cs="Arial"/>
              </w:rPr>
              <w:lastRenderedPageBreak/>
              <w:t>that in Harrow there are many streets that are particularly unfriendly for the general population with pots holes, lack of dropped kerbs, street clutter, what steps did the council take to prepare for LTN road blocks to specifically help disabled and less mobile residents ?</w:t>
            </w:r>
            <w:r>
              <w:rPr>
                <w:rFonts w:cs="Arial"/>
              </w:rPr>
              <w:t>”</w:t>
            </w:r>
          </w:p>
          <w:p w14:paraId="2F60698A" w14:textId="77777777" w:rsidR="00221905" w:rsidRDefault="00221905" w:rsidP="009112BF">
            <w:pPr>
              <w:rPr>
                <w:rFonts w:cs="Arial"/>
              </w:rPr>
            </w:pPr>
          </w:p>
          <w:p w14:paraId="24C49F1C" w14:textId="6E4BDE39" w:rsidR="00221905" w:rsidRDefault="00221905" w:rsidP="009112BF">
            <w:pPr>
              <w:rPr>
                <w:rFonts w:cs="Arial"/>
              </w:rPr>
            </w:pPr>
          </w:p>
          <w:p w14:paraId="6F992F1C" w14:textId="77777777" w:rsidR="00D22565" w:rsidRDefault="00D22565" w:rsidP="009112BF">
            <w:pPr>
              <w:rPr>
                <w:rFonts w:cs="Arial"/>
              </w:rPr>
            </w:pPr>
          </w:p>
          <w:p w14:paraId="121FED22" w14:textId="50F68D51" w:rsidR="00C44677" w:rsidRDefault="00221905" w:rsidP="00C44677">
            <w:pPr>
              <w:rPr>
                <w:rFonts w:cs="Arial"/>
              </w:rPr>
            </w:pPr>
            <w:r>
              <w:rPr>
                <w:rFonts w:cs="Arial"/>
              </w:rPr>
              <w:t>Kinnar Patel</w:t>
            </w:r>
          </w:p>
          <w:p w14:paraId="37590D76" w14:textId="6E66369D" w:rsidR="00C44677" w:rsidRDefault="00C44677" w:rsidP="00C44677">
            <w:pPr>
              <w:rPr>
                <w:rFonts w:cs="Arial"/>
              </w:rPr>
            </w:pPr>
          </w:p>
          <w:p w14:paraId="65472FFC" w14:textId="7073AB8B" w:rsidR="00221905" w:rsidRDefault="00221905" w:rsidP="009112BF">
            <w:pPr>
              <w:rPr>
                <w:rFonts w:cs="Arial"/>
              </w:rPr>
            </w:pPr>
            <w:r>
              <w:rPr>
                <w:rFonts w:cs="Arial"/>
              </w:rPr>
              <w:t>Councillor Adam Swersky</w:t>
            </w:r>
            <w:r w:rsidR="00D22565">
              <w:rPr>
                <w:rFonts w:cs="Arial"/>
              </w:rPr>
              <w:t>, Portfolio Holder for Finance and Resources</w:t>
            </w:r>
          </w:p>
          <w:p w14:paraId="26043960" w14:textId="77777777" w:rsidR="00221905" w:rsidRDefault="00221905" w:rsidP="009112BF">
            <w:pPr>
              <w:rPr>
                <w:rFonts w:cs="Arial"/>
              </w:rPr>
            </w:pPr>
          </w:p>
          <w:p w14:paraId="6FD9CCF8" w14:textId="2873BBF4" w:rsidR="00221905" w:rsidRDefault="00221905" w:rsidP="00221905">
            <w:pPr>
              <w:rPr>
                <w:rFonts w:ascii="Calibri" w:hAnsi="Calibri"/>
                <w:sz w:val="22"/>
                <w:lang w:eastAsia="en-GB"/>
              </w:rPr>
            </w:pPr>
            <w:r>
              <w:t>“On the 17th December 2020 at the Harrow Council Cabinet meeting I asked a question in relation to the residents’ concerns about LTN-03 on Francis Road could delay response time for emergency services. And it was mentioned by honorary councillor that  ‘the closure of Francis Road has been located at an area where there’s already a width restriction so that means the larger wider vehicles that the emergency services use wouldn’t be able to gain access through that point anyway so from that perspective actually putting the LTN in there hasn’t changed the situation with regards to access’.</w:t>
            </w:r>
          </w:p>
          <w:p w14:paraId="11993571" w14:textId="77777777" w:rsidR="00221905" w:rsidRDefault="00221905" w:rsidP="00221905"/>
          <w:p w14:paraId="3DA3E088" w14:textId="77777777" w:rsidR="00221905" w:rsidRDefault="00221905" w:rsidP="00221905">
            <w:r>
              <w:t>On Monday 1st February 2021, the Harrow fire brigade actually met with a resident of Harrow and confirmed that a fire engine and an ambulance, which are wider emergency vehicles, COULD actually pass through this width restriction on Francis Road. </w:t>
            </w:r>
          </w:p>
          <w:p w14:paraId="52E988E3" w14:textId="77777777" w:rsidR="00221905" w:rsidRDefault="00221905" w:rsidP="00221905"/>
          <w:p w14:paraId="6435513E" w14:textId="77777777" w:rsidR="00221905" w:rsidRDefault="00221905" w:rsidP="00221905">
            <w:r>
              <w:t>The fire brigade suggested that it would be better to allow them to have emergency access through this LTN barrier in order to reach residents quickly and easily, as at present the only way to reach Francis Road would be to use Northwick Park Road. If Northwick Park Road had to be closed off for some reason such as a traffic accident or gas works etc. then there would be no way for emergency vehicles to reach ALL the residents of Greenhill quickly and easily and this could result in delay response.</w:t>
            </w:r>
          </w:p>
          <w:p w14:paraId="6C7A9D20" w14:textId="77777777" w:rsidR="00221905" w:rsidRDefault="00221905" w:rsidP="00221905"/>
          <w:p w14:paraId="61A26234" w14:textId="34A5DF88" w:rsidR="0071439B" w:rsidRPr="00FD2924" w:rsidRDefault="00221905" w:rsidP="00D22565">
            <w:pPr>
              <w:rPr>
                <w:rFonts w:cs="Arial"/>
              </w:rPr>
            </w:pPr>
            <w:r>
              <w:t>After the fact that the fire brigade themselves suggested that they want this barrier opened – Will you actually remove the planters now so that ALL emergency vehicles can get through this barrier as soon as possible because at present you are risking our lives over a planter which is, as you must acknowledge, very unjust and unfair?</w:t>
            </w:r>
            <w:r w:rsidR="00D22565">
              <w:t xml:space="preserve">” </w:t>
            </w:r>
          </w:p>
        </w:tc>
      </w:tr>
      <w:tr w:rsidR="004E19C3" w:rsidRPr="008E39C9" w14:paraId="704AEE81" w14:textId="77777777" w:rsidTr="00066A01">
        <w:trPr>
          <w:gridAfter w:val="1"/>
          <w:wAfter w:w="382" w:type="dxa"/>
        </w:trPr>
        <w:tc>
          <w:tcPr>
            <w:tcW w:w="1780" w:type="dxa"/>
            <w:gridSpan w:val="2"/>
          </w:tcPr>
          <w:p w14:paraId="2CB0C866" w14:textId="0AD85612" w:rsidR="00D812BD" w:rsidRPr="00BE24F3" w:rsidRDefault="00D812BD" w:rsidP="00066A01">
            <w:pPr>
              <w:pStyle w:val="NormalWeb"/>
              <w:rPr>
                <w:rFonts w:ascii="Arial" w:hAnsi="Arial" w:cs="Arial"/>
                <w:b/>
              </w:rPr>
            </w:pPr>
          </w:p>
        </w:tc>
        <w:tc>
          <w:tcPr>
            <w:tcW w:w="7080" w:type="dxa"/>
          </w:tcPr>
          <w:p w14:paraId="1504B2C5" w14:textId="034C84E6" w:rsidR="00D812BD" w:rsidRPr="00BE24F3" w:rsidRDefault="00D812BD" w:rsidP="003676FB">
            <w:pPr>
              <w:pStyle w:val="xmsonormal"/>
              <w:rPr>
                <w:rFonts w:ascii="Arial" w:hAnsi="Arial" w:cs="Arial"/>
                <w:b/>
              </w:rPr>
            </w:pPr>
          </w:p>
        </w:tc>
      </w:tr>
      <w:tr w:rsidR="00066A01" w:rsidRPr="008E39C9" w14:paraId="4E5381D4" w14:textId="77777777" w:rsidTr="00066A01">
        <w:trPr>
          <w:gridAfter w:val="1"/>
          <w:wAfter w:w="382" w:type="dxa"/>
        </w:trPr>
        <w:tc>
          <w:tcPr>
            <w:tcW w:w="8860" w:type="dxa"/>
            <w:gridSpan w:val="3"/>
          </w:tcPr>
          <w:p w14:paraId="7FB7EEDD" w14:textId="275003E6" w:rsidR="00783FF8" w:rsidRPr="00066A01" w:rsidRDefault="00783FF8" w:rsidP="006E0F4A">
            <w:pPr>
              <w:rPr>
                <w:rFonts w:cs="Arial"/>
                <w:sz w:val="22"/>
              </w:rPr>
            </w:pPr>
          </w:p>
        </w:tc>
      </w:tr>
      <w:tr w:rsidR="003676FB" w:rsidRPr="008E39C9" w14:paraId="7CC9F3F8" w14:textId="77777777" w:rsidTr="00066A01">
        <w:tc>
          <w:tcPr>
            <w:tcW w:w="1616" w:type="dxa"/>
          </w:tcPr>
          <w:p w14:paraId="1A5C2AC2" w14:textId="7DB0CDF5" w:rsidR="003676FB" w:rsidRPr="006F2F84" w:rsidRDefault="003676FB" w:rsidP="003676FB">
            <w:pPr>
              <w:pStyle w:val="NormalWeb"/>
              <w:rPr>
                <w:rFonts w:ascii="Arial" w:hAnsi="Arial" w:cs="Arial"/>
                <w:b/>
              </w:rPr>
            </w:pPr>
          </w:p>
        </w:tc>
        <w:tc>
          <w:tcPr>
            <w:tcW w:w="7626" w:type="dxa"/>
            <w:gridSpan w:val="3"/>
          </w:tcPr>
          <w:p w14:paraId="63422D1F" w14:textId="511448E7" w:rsidR="0034019A" w:rsidRPr="0034019A" w:rsidRDefault="0034019A" w:rsidP="00C020B4">
            <w:pPr>
              <w:pStyle w:val="xmsonormal"/>
              <w:rPr>
                <w:rFonts w:ascii="Arial" w:hAnsi="Arial" w:cs="Arial"/>
                <w:bCs/>
              </w:rPr>
            </w:pPr>
          </w:p>
        </w:tc>
      </w:tr>
    </w:tbl>
    <w:p w14:paraId="6C3172F3" w14:textId="3B063CAA" w:rsidR="00B93077" w:rsidRDefault="00B93077" w:rsidP="00D22565"/>
    <w:sectPr w:rsidR="00B930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E0E7" w14:textId="77777777" w:rsidR="00004EC4" w:rsidRDefault="000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B90" w14:textId="77777777" w:rsidR="00004EC4" w:rsidRDefault="000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496" w14:textId="77777777" w:rsidR="00004EC4" w:rsidRDefault="000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8040" w14:textId="77777777" w:rsidR="00004EC4" w:rsidRDefault="000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AA2" w14:textId="26EC93CB" w:rsidR="00004EC4" w:rsidRDefault="000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EEEC" w14:textId="77777777" w:rsidR="00004EC4" w:rsidRDefault="000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6C64"/>
    <w:multiLevelType w:val="hybridMultilevel"/>
    <w:tmpl w:val="2CC037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37A5DEE"/>
    <w:multiLevelType w:val="hybridMultilevel"/>
    <w:tmpl w:val="5F7C7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4" w15:restartNumberingAfterBreak="0">
    <w:nsid w:val="7CBA44D1"/>
    <w:multiLevelType w:val="hybridMultilevel"/>
    <w:tmpl w:val="832E11CA"/>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4A"/>
    <w:rsid w:val="00004EC4"/>
    <w:rsid w:val="000340A2"/>
    <w:rsid w:val="00066A01"/>
    <w:rsid w:val="00091763"/>
    <w:rsid w:val="00092A30"/>
    <w:rsid w:val="000C0530"/>
    <w:rsid w:val="00143BC4"/>
    <w:rsid w:val="001511F4"/>
    <w:rsid w:val="00170D02"/>
    <w:rsid w:val="001E4AAD"/>
    <w:rsid w:val="00211395"/>
    <w:rsid w:val="00213D72"/>
    <w:rsid w:val="00221905"/>
    <w:rsid w:val="002338FE"/>
    <w:rsid w:val="00246044"/>
    <w:rsid w:val="00252C52"/>
    <w:rsid w:val="00295757"/>
    <w:rsid w:val="00295C02"/>
    <w:rsid w:val="002E48F8"/>
    <w:rsid w:val="002F1769"/>
    <w:rsid w:val="002F4AF0"/>
    <w:rsid w:val="003066E7"/>
    <w:rsid w:val="00314222"/>
    <w:rsid w:val="00321470"/>
    <w:rsid w:val="00322CE1"/>
    <w:rsid w:val="00326332"/>
    <w:rsid w:val="0034019A"/>
    <w:rsid w:val="00351A6E"/>
    <w:rsid w:val="0035675E"/>
    <w:rsid w:val="00361E31"/>
    <w:rsid w:val="003676FB"/>
    <w:rsid w:val="003731ED"/>
    <w:rsid w:val="00376035"/>
    <w:rsid w:val="0038324C"/>
    <w:rsid w:val="003D5C4B"/>
    <w:rsid w:val="003F4F7D"/>
    <w:rsid w:val="004012B3"/>
    <w:rsid w:val="00404F91"/>
    <w:rsid w:val="00443148"/>
    <w:rsid w:val="004516C4"/>
    <w:rsid w:val="00453624"/>
    <w:rsid w:val="004B69BB"/>
    <w:rsid w:val="004E19C3"/>
    <w:rsid w:val="004F1FBD"/>
    <w:rsid w:val="00535D6B"/>
    <w:rsid w:val="005B4772"/>
    <w:rsid w:val="00606D20"/>
    <w:rsid w:val="00617516"/>
    <w:rsid w:val="00651FDD"/>
    <w:rsid w:val="00663CDD"/>
    <w:rsid w:val="006C1636"/>
    <w:rsid w:val="006E0F4A"/>
    <w:rsid w:val="006F2F84"/>
    <w:rsid w:val="00710A3B"/>
    <w:rsid w:val="0071439B"/>
    <w:rsid w:val="0072278A"/>
    <w:rsid w:val="00783FF8"/>
    <w:rsid w:val="007A69D1"/>
    <w:rsid w:val="007B7BAC"/>
    <w:rsid w:val="007C53FC"/>
    <w:rsid w:val="007E1E54"/>
    <w:rsid w:val="008330EE"/>
    <w:rsid w:val="008501BA"/>
    <w:rsid w:val="00850E15"/>
    <w:rsid w:val="00877F06"/>
    <w:rsid w:val="00881796"/>
    <w:rsid w:val="00890236"/>
    <w:rsid w:val="008A304A"/>
    <w:rsid w:val="008A4C4A"/>
    <w:rsid w:val="008C6CD5"/>
    <w:rsid w:val="008E0AC6"/>
    <w:rsid w:val="008E1660"/>
    <w:rsid w:val="008E39C9"/>
    <w:rsid w:val="009112BF"/>
    <w:rsid w:val="00962124"/>
    <w:rsid w:val="00996863"/>
    <w:rsid w:val="009D0684"/>
    <w:rsid w:val="009D720B"/>
    <w:rsid w:val="00A16A84"/>
    <w:rsid w:val="00A51F10"/>
    <w:rsid w:val="00A71C4B"/>
    <w:rsid w:val="00A71EEC"/>
    <w:rsid w:val="00AA6171"/>
    <w:rsid w:val="00AB125C"/>
    <w:rsid w:val="00AB12F6"/>
    <w:rsid w:val="00AE603A"/>
    <w:rsid w:val="00B10E32"/>
    <w:rsid w:val="00B61BE9"/>
    <w:rsid w:val="00B93077"/>
    <w:rsid w:val="00BC5BD8"/>
    <w:rsid w:val="00BE227E"/>
    <w:rsid w:val="00BE24F3"/>
    <w:rsid w:val="00C020B4"/>
    <w:rsid w:val="00C44677"/>
    <w:rsid w:val="00CF742F"/>
    <w:rsid w:val="00D21DCD"/>
    <w:rsid w:val="00D22565"/>
    <w:rsid w:val="00D426DC"/>
    <w:rsid w:val="00D62B6A"/>
    <w:rsid w:val="00D812BD"/>
    <w:rsid w:val="00D92B28"/>
    <w:rsid w:val="00DB0804"/>
    <w:rsid w:val="00DF5EAF"/>
    <w:rsid w:val="00E128ED"/>
    <w:rsid w:val="00E227A3"/>
    <w:rsid w:val="00E3206A"/>
    <w:rsid w:val="00E55439"/>
    <w:rsid w:val="00EA219E"/>
    <w:rsid w:val="00EE5E4E"/>
    <w:rsid w:val="00EF6210"/>
    <w:rsid w:val="00EF6D43"/>
    <w:rsid w:val="00F31FF3"/>
    <w:rsid w:val="00F5393B"/>
    <w:rsid w:val="00F53F57"/>
    <w:rsid w:val="00F6367D"/>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5BC30C3"/>
  <w15:docId w15:val="{DD0DA7AC-70DD-4636-B43F-A2DDB774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unhideWhenUsed/>
    <w:rsid w:val="00170D02"/>
    <w:rPr>
      <w:color w:val="0000FF"/>
      <w:u w:val="single"/>
    </w:rPr>
  </w:style>
  <w:style w:type="paragraph" w:customStyle="1" w:styleId="xxmsonormal">
    <w:name w:val="x_xmsonormal"/>
    <w:basedOn w:val="Normal"/>
    <w:rsid w:val="00B10E32"/>
    <w:rPr>
      <w:rFonts w:ascii="Calibri" w:eastAsiaTheme="minorHAnsi" w:hAnsi="Calibri" w:cs="Calibri"/>
      <w:sz w:val="22"/>
      <w:lang w:eastAsia="en-GB"/>
    </w:rPr>
  </w:style>
  <w:style w:type="paragraph" w:customStyle="1" w:styleId="xmsonormal">
    <w:name w:val="x_msonormal"/>
    <w:basedOn w:val="Normal"/>
    <w:rsid w:val="00252C52"/>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rsid w:val="00091763"/>
    <w:rPr>
      <w:sz w:val="16"/>
      <w:szCs w:val="16"/>
    </w:rPr>
  </w:style>
  <w:style w:type="paragraph" w:styleId="CommentText">
    <w:name w:val="annotation text"/>
    <w:basedOn w:val="Normal"/>
    <w:link w:val="CommentTextChar"/>
    <w:uiPriority w:val="99"/>
    <w:semiHidden/>
    <w:unhideWhenUsed/>
    <w:rsid w:val="00091763"/>
    <w:rPr>
      <w:sz w:val="20"/>
      <w:szCs w:val="20"/>
    </w:rPr>
  </w:style>
  <w:style w:type="character" w:customStyle="1" w:styleId="CommentTextChar">
    <w:name w:val="Comment Text Char"/>
    <w:basedOn w:val="DefaultParagraphFont"/>
    <w:link w:val="CommentText"/>
    <w:uiPriority w:val="99"/>
    <w:semiHidden/>
    <w:rsid w:val="00091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1763"/>
    <w:rPr>
      <w:b/>
      <w:bCs/>
    </w:rPr>
  </w:style>
  <w:style w:type="character" w:customStyle="1" w:styleId="CommentSubjectChar">
    <w:name w:val="Comment Subject Char"/>
    <w:basedOn w:val="CommentTextChar"/>
    <w:link w:val="CommentSubject"/>
    <w:uiPriority w:val="99"/>
    <w:semiHidden/>
    <w:rsid w:val="00091763"/>
    <w:rPr>
      <w:rFonts w:ascii="Arial" w:hAnsi="Arial"/>
      <w:b/>
      <w:bCs/>
      <w:lang w:eastAsia="en-US"/>
    </w:rPr>
  </w:style>
  <w:style w:type="character" w:styleId="UnresolvedMention">
    <w:name w:val="Unresolved Mention"/>
    <w:basedOn w:val="DefaultParagraphFont"/>
    <w:uiPriority w:val="99"/>
    <w:semiHidden/>
    <w:unhideWhenUsed/>
    <w:rsid w:val="0034019A"/>
    <w:rPr>
      <w:color w:val="605E5C"/>
      <w:shd w:val="clear" w:color="auto" w:fill="E1DFDD"/>
    </w:rPr>
  </w:style>
  <w:style w:type="character" w:customStyle="1" w:styleId="gmail-gmaildefault">
    <w:name w:val="gmail-gmaildefault"/>
    <w:basedOn w:val="DefaultParagraphFont"/>
    <w:rsid w:val="00D9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313">
      <w:bodyDiv w:val="1"/>
      <w:marLeft w:val="0"/>
      <w:marRight w:val="0"/>
      <w:marTop w:val="0"/>
      <w:marBottom w:val="0"/>
      <w:divBdr>
        <w:top w:val="none" w:sz="0" w:space="0" w:color="auto"/>
        <w:left w:val="none" w:sz="0" w:space="0" w:color="auto"/>
        <w:bottom w:val="none" w:sz="0" w:space="0" w:color="auto"/>
        <w:right w:val="none" w:sz="0" w:space="0" w:color="auto"/>
      </w:divBdr>
    </w:div>
    <w:div w:id="89208648">
      <w:bodyDiv w:val="1"/>
      <w:marLeft w:val="0"/>
      <w:marRight w:val="0"/>
      <w:marTop w:val="0"/>
      <w:marBottom w:val="0"/>
      <w:divBdr>
        <w:top w:val="none" w:sz="0" w:space="0" w:color="auto"/>
        <w:left w:val="none" w:sz="0" w:space="0" w:color="auto"/>
        <w:bottom w:val="none" w:sz="0" w:space="0" w:color="auto"/>
        <w:right w:val="none" w:sz="0" w:space="0" w:color="auto"/>
      </w:divBdr>
    </w:div>
    <w:div w:id="93475189">
      <w:bodyDiv w:val="1"/>
      <w:marLeft w:val="0"/>
      <w:marRight w:val="0"/>
      <w:marTop w:val="0"/>
      <w:marBottom w:val="0"/>
      <w:divBdr>
        <w:top w:val="none" w:sz="0" w:space="0" w:color="auto"/>
        <w:left w:val="none" w:sz="0" w:space="0" w:color="auto"/>
        <w:bottom w:val="none" w:sz="0" w:space="0" w:color="auto"/>
        <w:right w:val="none" w:sz="0" w:space="0" w:color="auto"/>
      </w:divBdr>
    </w:div>
    <w:div w:id="96220512">
      <w:bodyDiv w:val="1"/>
      <w:marLeft w:val="0"/>
      <w:marRight w:val="0"/>
      <w:marTop w:val="0"/>
      <w:marBottom w:val="0"/>
      <w:divBdr>
        <w:top w:val="none" w:sz="0" w:space="0" w:color="auto"/>
        <w:left w:val="none" w:sz="0" w:space="0" w:color="auto"/>
        <w:bottom w:val="none" w:sz="0" w:space="0" w:color="auto"/>
        <w:right w:val="none" w:sz="0" w:space="0" w:color="auto"/>
      </w:divBdr>
    </w:div>
    <w:div w:id="115762496">
      <w:bodyDiv w:val="1"/>
      <w:marLeft w:val="0"/>
      <w:marRight w:val="0"/>
      <w:marTop w:val="0"/>
      <w:marBottom w:val="0"/>
      <w:divBdr>
        <w:top w:val="none" w:sz="0" w:space="0" w:color="auto"/>
        <w:left w:val="none" w:sz="0" w:space="0" w:color="auto"/>
        <w:bottom w:val="none" w:sz="0" w:space="0" w:color="auto"/>
        <w:right w:val="none" w:sz="0" w:space="0" w:color="auto"/>
      </w:divBdr>
    </w:div>
    <w:div w:id="118652774">
      <w:bodyDiv w:val="1"/>
      <w:marLeft w:val="0"/>
      <w:marRight w:val="0"/>
      <w:marTop w:val="0"/>
      <w:marBottom w:val="0"/>
      <w:divBdr>
        <w:top w:val="none" w:sz="0" w:space="0" w:color="auto"/>
        <w:left w:val="none" w:sz="0" w:space="0" w:color="auto"/>
        <w:bottom w:val="none" w:sz="0" w:space="0" w:color="auto"/>
        <w:right w:val="none" w:sz="0" w:space="0" w:color="auto"/>
      </w:divBdr>
    </w:div>
    <w:div w:id="136922630">
      <w:bodyDiv w:val="1"/>
      <w:marLeft w:val="0"/>
      <w:marRight w:val="0"/>
      <w:marTop w:val="0"/>
      <w:marBottom w:val="0"/>
      <w:divBdr>
        <w:top w:val="none" w:sz="0" w:space="0" w:color="auto"/>
        <w:left w:val="none" w:sz="0" w:space="0" w:color="auto"/>
        <w:bottom w:val="none" w:sz="0" w:space="0" w:color="auto"/>
        <w:right w:val="none" w:sz="0" w:space="0" w:color="auto"/>
      </w:divBdr>
    </w:div>
    <w:div w:id="138426289">
      <w:bodyDiv w:val="1"/>
      <w:marLeft w:val="0"/>
      <w:marRight w:val="0"/>
      <w:marTop w:val="0"/>
      <w:marBottom w:val="0"/>
      <w:divBdr>
        <w:top w:val="none" w:sz="0" w:space="0" w:color="auto"/>
        <w:left w:val="none" w:sz="0" w:space="0" w:color="auto"/>
        <w:bottom w:val="none" w:sz="0" w:space="0" w:color="auto"/>
        <w:right w:val="none" w:sz="0" w:space="0" w:color="auto"/>
      </w:divBdr>
    </w:div>
    <w:div w:id="161358173">
      <w:bodyDiv w:val="1"/>
      <w:marLeft w:val="0"/>
      <w:marRight w:val="0"/>
      <w:marTop w:val="0"/>
      <w:marBottom w:val="0"/>
      <w:divBdr>
        <w:top w:val="none" w:sz="0" w:space="0" w:color="auto"/>
        <w:left w:val="none" w:sz="0" w:space="0" w:color="auto"/>
        <w:bottom w:val="none" w:sz="0" w:space="0" w:color="auto"/>
        <w:right w:val="none" w:sz="0" w:space="0" w:color="auto"/>
      </w:divBdr>
    </w:div>
    <w:div w:id="191306600">
      <w:bodyDiv w:val="1"/>
      <w:marLeft w:val="0"/>
      <w:marRight w:val="0"/>
      <w:marTop w:val="0"/>
      <w:marBottom w:val="0"/>
      <w:divBdr>
        <w:top w:val="none" w:sz="0" w:space="0" w:color="auto"/>
        <w:left w:val="none" w:sz="0" w:space="0" w:color="auto"/>
        <w:bottom w:val="none" w:sz="0" w:space="0" w:color="auto"/>
        <w:right w:val="none" w:sz="0" w:space="0" w:color="auto"/>
      </w:divBdr>
    </w:div>
    <w:div w:id="197357281">
      <w:bodyDiv w:val="1"/>
      <w:marLeft w:val="0"/>
      <w:marRight w:val="0"/>
      <w:marTop w:val="0"/>
      <w:marBottom w:val="0"/>
      <w:divBdr>
        <w:top w:val="none" w:sz="0" w:space="0" w:color="auto"/>
        <w:left w:val="none" w:sz="0" w:space="0" w:color="auto"/>
        <w:bottom w:val="none" w:sz="0" w:space="0" w:color="auto"/>
        <w:right w:val="none" w:sz="0" w:space="0" w:color="auto"/>
      </w:divBdr>
    </w:div>
    <w:div w:id="223832541">
      <w:bodyDiv w:val="1"/>
      <w:marLeft w:val="0"/>
      <w:marRight w:val="0"/>
      <w:marTop w:val="0"/>
      <w:marBottom w:val="0"/>
      <w:divBdr>
        <w:top w:val="none" w:sz="0" w:space="0" w:color="auto"/>
        <w:left w:val="none" w:sz="0" w:space="0" w:color="auto"/>
        <w:bottom w:val="none" w:sz="0" w:space="0" w:color="auto"/>
        <w:right w:val="none" w:sz="0" w:space="0" w:color="auto"/>
      </w:divBdr>
    </w:div>
    <w:div w:id="225923285">
      <w:bodyDiv w:val="1"/>
      <w:marLeft w:val="0"/>
      <w:marRight w:val="0"/>
      <w:marTop w:val="0"/>
      <w:marBottom w:val="0"/>
      <w:divBdr>
        <w:top w:val="none" w:sz="0" w:space="0" w:color="auto"/>
        <w:left w:val="none" w:sz="0" w:space="0" w:color="auto"/>
        <w:bottom w:val="none" w:sz="0" w:space="0" w:color="auto"/>
        <w:right w:val="none" w:sz="0" w:space="0" w:color="auto"/>
      </w:divBdr>
    </w:div>
    <w:div w:id="246117318">
      <w:bodyDiv w:val="1"/>
      <w:marLeft w:val="0"/>
      <w:marRight w:val="0"/>
      <w:marTop w:val="0"/>
      <w:marBottom w:val="0"/>
      <w:divBdr>
        <w:top w:val="none" w:sz="0" w:space="0" w:color="auto"/>
        <w:left w:val="none" w:sz="0" w:space="0" w:color="auto"/>
        <w:bottom w:val="none" w:sz="0" w:space="0" w:color="auto"/>
        <w:right w:val="none" w:sz="0" w:space="0" w:color="auto"/>
      </w:divBdr>
    </w:div>
    <w:div w:id="251933061">
      <w:bodyDiv w:val="1"/>
      <w:marLeft w:val="0"/>
      <w:marRight w:val="0"/>
      <w:marTop w:val="0"/>
      <w:marBottom w:val="0"/>
      <w:divBdr>
        <w:top w:val="none" w:sz="0" w:space="0" w:color="auto"/>
        <w:left w:val="none" w:sz="0" w:space="0" w:color="auto"/>
        <w:bottom w:val="none" w:sz="0" w:space="0" w:color="auto"/>
        <w:right w:val="none" w:sz="0" w:space="0" w:color="auto"/>
      </w:divBdr>
    </w:div>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286012272">
      <w:bodyDiv w:val="1"/>
      <w:marLeft w:val="0"/>
      <w:marRight w:val="0"/>
      <w:marTop w:val="0"/>
      <w:marBottom w:val="0"/>
      <w:divBdr>
        <w:top w:val="none" w:sz="0" w:space="0" w:color="auto"/>
        <w:left w:val="none" w:sz="0" w:space="0" w:color="auto"/>
        <w:bottom w:val="none" w:sz="0" w:space="0" w:color="auto"/>
        <w:right w:val="none" w:sz="0" w:space="0" w:color="auto"/>
      </w:divBdr>
    </w:div>
    <w:div w:id="306131905">
      <w:bodyDiv w:val="1"/>
      <w:marLeft w:val="0"/>
      <w:marRight w:val="0"/>
      <w:marTop w:val="0"/>
      <w:marBottom w:val="0"/>
      <w:divBdr>
        <w:top w:val="none" w:sz="0" w:space="0" w:color="auto"/>
        <w:left w:val="none" w:sz="0" w:space="0" w:color="auto"/>
        <w:bottom w:val="none" w:sz="0" w:space="0" w:color="auto"/>
        <w:right w:val="none" w:sz="0" w:space="0" w:color="auto"/>
      </w:divBdr>
    </w:div>
    <w:div w:id="341517101">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67682210">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466243268">
      <w:bodyDiv w:val="1"/>
      <w:marLeft w:val="0"/>
      <w:marRight w:val="0"/>
      <w:marTop w:val="0"/>
      <w:marBottom w:val="0"/>
      <w:divBdr>
        <w:top w:val="none" w:sz="0" w:space="0" w:color="auto"/>
        <w:left w:val="none" w:sz="0" w:space="0" w:color="auto"/>
        <w:bottom w:val="none" w:sz="0" w:space="0" w:color="auto"/>
        <w:right w:val="none" w:sz="0" w:space="0" w:color="auto"/>
      </w:divBdr>
    </w:div>
    <w:div w:id="496382702">
      <w:bodyDiv w:val="1"/>
      <w:marLeft w:val="0"/>
      <w:marRight w:val="0"/>
      <w:marTop w:val="0"/>
      <w:marBottom w:val="0"/>
      <w:divBdr>
        <w:top w:val="none" w:sz="0" w:space="0" w:color="auto"/>
        <w:left w:val="none" w:sz="0" w:space="0" w:color="auto"/>
        <w:bottom w:val="none" w:sz="0" w:space="0" w:color="auto"/>
        <w:right w:val="none" w:sz="0" w:space="0" w:color="auto"/>
      </w:divBdr>
    </w:div>
    <w:div w:id="512841421">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568541518">
      <w:bodyDiv w:val="1"/>
      <w:marLeft w:val="0"/>
      <w:marRight w:val="0"/>
      <w:marTop w:val="0"/>
      <w:marBottom w:val="0"/>
      <w:divBdr>
        <w:top w:val="none" w:sz="0" w:space="0" w:color="auto"/>
        <w:left w:val="none" w:sz="0" w:space="0" w:color="auto"/>
        <w:bottom w:val="none" w:sz="0" w:space="0" w:color="auto"/>
        <w:right w:val="none" w:sz="0" w:space="0" w:color="auto"/>
      </w:divBdr>
    </w:div>
    <w:div w:id="589773149">
      <w:bodyDiv w:val="1"/>
      <w:marLeft w:val="0"/>
      <w:marRight w:val="0"/>
      <w:marTop w:val="0"/>
      <w:marBottom w:val="0"/>
      <w:divBdr>
        <w:top w:val="none" w:sz="0" w:space="0" w:color="auto"/>
        <w:left w:val="none" w:sz="0" w:space="0" w:color="auto"/>
        <w:bottom w:val="none" w:sz="0" w:space="0" w:color="auto"/>
        <w:right w:val="none" w:sz="0" w:space="0" w:color="auto"/>
      </w:divBdr>
    </w:div>
    <w:div w:id="664626017">
      <w:bodyDiv w:val="1"/>
      <w:marLeft w:val="0"/>
      <w:marRight w:val="0"/>
      <w:marTop w:val="0"/>
      <w:marBottom w:val="0"/>
      <w:divBdr>
        <w:top w:val="none" w:sz="0" w:space="0" w:color="auto"/>
        <w:left w:val="none" w:sz="0" w:space="0" w:color="auto"/>
        <w:bottom w:val="none" w:sz="0" w:space="0" w:color="auto"/>
        <w:right w:val="none" w:sz="0" w:space="0" w:color="auto"/>
      </w:divBdr>
    </w:div>
    <w:div w:id="676152343">
      <w:bodyDiv w:val="1"/>
      <w:marLeft w:val="0"/>
      <w:marRight w:val="0"/>
      <w:marTop w:val="0"/>
      <w:marBottom w:val="0"/>
      <w:divBdr>
        <w:top w:val="none" w:sz="0" w:space="0" w:color="auto"/>
        <w:left w:val="none" w:sz="0" w:space="0" w:color="auto"/>
        <w:bottom w:val="none" w:sz="0" w:space="0" w:color="auto"/>
        <w:right w:val="none" w:sz="0" w:space="0" w:color="auto"/>
      </w:divBdr>
    </w:div>
    <w:div w:id="694042456">
      <w:bodyDiv w:val="1"/>
      <w:marLeft w:val="0"/>
      <w:marRight w:val="0"/>
      <w:marTop w:val="0"/>
      <w:marBottom w:val="0"/>
      <w:divBdr>
        <w:top w:val="none" w:sz="0" w:space="0" w:color="auto"/>
        <w:left w:val="none" w:sz="0" w:space="0" w:color="auto"/>
        <w:bottom w:val="none" w:sz="0" w:space="0" w:color="auto"/>
        <w:right w:val="none" w:sz="0" w:space="0" w:color="auto"/>
      </w:divBdr>
    </w:div>
    <w:div w:id="710425235">
      <w:bodyDiv w:val="1"/>
      <w:marLeft w:val="0"/>
      <w:marRight w:val="0"/>
      <w:marTop w:val="0"/>
      <w:marBottom w:val="0"/>
      <w:divBdr>
        <w:top w:val="none" w:sz="0" w:space="0" w:color="auto"/>
        <w:left w:val="none" w:sz="0" w:space="0" w:color="auto"/>
        <w:bottom w:val="none" w:sz="0" w:space="0" w:color="auto"/>
        <w:right w:val="none" w:sz="0" w:space="0" w:color="auto"/>
      </w:divBdr>
    </w:div>
    <w:div w:id="713970352">
      <w:bodyDiv w:val="1"/>
      <w:marLeft w:val="0"/>
      <w:marRight w:val="0"/>
      <w:marTop w:val="0"/>
      <w:marBottom w:val="0"/>
      <w:divBdr>
        <w:top w:val="none" w:sz="0" w:space="0" w:color="auto"/>
        <w:left w:val="none" w:sz="0" w:space="0" w:color="auto"/>
        <w:bottom w:val="none" w:sz="0" w:space="0" w:color="auto"/>
        <w:right w:val="none" w:sz="0" w:space="0" w:color="auto"/>
      </w:divBdr>
    </w:div>
    <w:div w:id="723140231">
      <w:bodyDiv w:val="1"/>
      <w:marLeft w:val="0"/>
      <w:marRight w:val="0"/>
      <w:marTop w:val="0"/>
      <w:marBottom w:val="0"/>
      <w:divBdr>
        <w:top w:val="none" w:sz="0" w:space="0" w:color="auto"/>
        <w:left w:val="none" w:sz="0" w:space="0" w:color="auto"/>
        <w:bottom w:val="none" w:sz="0" w:space="0" w:color="auto"/>
        <w:right w:val="none" w:sz="0" w:space="0" w:color="auto"/>
      </w:divBdr>
    </w:div>
    <w:div w:id="723875774">
      <w:bodyDiv w:val="1"/>
      <w:marLeft w:val="0"/>
      <w:marRight w:val="0"/>
      <w:marTop w:val="0"/>
      <w:marBottom w:val="0"/>
      <w:divBdr>
        <w:top w:val="none" w:sz="0" w:space="0" w:color="auto"/>
        <w:left w:val="none" w:sz="0" w:space="0" w:color="auto"/>
        <w:bottom w:val="none" w:sz="0" w:space="0" w:color="auto"/>
        <w:right w:val="none" w:sz="0" w:space="0" w:color="auto"/>
      </w:divBdr>
    </w:div>
    <w:div w:id="745225648">
      <w:bodyDiv w:val="1"/>
      <w:marLeft w:val="0"/>
      <w:marRight w:val="0"/>
      <w:marTop w:val="0"/>
      <w:marBottom w:val="0"/>
      <w:divBdr>
        <w:top w:val="none" w:sz="0" w:space="0" w:color="auto"/>
        <w:left w:val="none" w:sz="0" w:space="0" w:color="auto"/>
        <w:bottom w:val="none" w:sz="0" w:space="0" w:color="auto"/>
        <w:right w:val="none" w:sz="0" w:space="0" w:color="auto"/>
      </w:divBdr>
    </w:div>
    <w:div w:id="778648643">
      <w:bodyDiv w:val="1"/>
      <w:marLeft w:val="0"/>
      <w:marRight w:val="0"/>
      <w:marTop w:val="0"/>
      <w:marBottom w:val="0"/>
      <w:divBdr>
        <w:top w:val="none" w:sz="0" w:space="0" w:color="auto"/>
        <w:left w:val="none" w:sz="0" w:space="0" w:color="auto"/>
        <w:bottom w:val="none" w:sz="0" w:space="0" w:color="auto"/>
        <w:right w:val="none" w:sz="0" w:space="0" w:color="auto"/>
      </w:divBdr>
    </w:div>
    <w:div w:id="794329009">
      <w:bodyDiv w:val="1"/>
      <w:marLeft w:val="0"/>
      <w:marRight w:val="0"/>
      <w:marTop w:val="0"/>
      <w:marBottom w:val="0"/>
      <w:divBdr>
        <w:top w:val="none" w:sz="0" w:space="0" w:color="auto"/>
        <w:left w:val="none" w:sz="0" w:space="0" w:color="auto"/>
        <w:bottom w:val="none" w:sz="0" w:space="0" w:color="auto"/>
        <w:right w:val="none" w:sz="0" w:space="0" w:color="auto"/>
      </w:divBdr>
    </w:div>
    <w:div w:id="794373108">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827787998">
      <w:bodyDiv w:val="1"/>
      <w:marLeft w:val="0"/>
      <w:marRight w:val="0"/>
      <w:marTop w:val="0"/>
      <w:marBottom w:val="0"/>
      <w:divBdr>
        <w:top w:val="none" w:sz="0" w:space="0" w:color="auto"/>
        <w:left w:val="none" w:sz="0" w:space="0" w:color="auto"/>
        <w:bottom w:val="none" w:sz="0" w:space="0" w:color="auto"/>
        <w:right w:val="none" w:sz="0" w:space="0" w:color="auto"/>
      </w:divBdr>
    </w:div>
    <w:div w:id="838425045">
      <w:bodyDiv w:val="1"/>
      <w:marLeft w:val="0"/>
      <w:marRight w:val="0"/>
      <w:marTop w:val="0"/>
      <w:marBottom w:val="0"/>
      <w:divBdr>
        <w:top w:val="none" w:sz="0" w:space="0" w:color="auto"/>
        <w:left w:val="none" w:sz="0" w:space="0" w:color="auto"/>
        <w:bottom w:val="none" w:sz="0" w:space="0" w:color="auto"/>
        <w:right w:val="none" w:sz="0" w:space="0" w:color="auto"/>
      </w:divBdr>
    </w:div>
    <w:div w:id="866986607">
      <w:bodyDiv w:val="1"/>
      <w:marLeft w:val="0"/>
      <w:marRight w:val="0"/>
      <w:marTop w:val="0"/>
      <w:marBottom w:val="0"/>
      <w:divBdr>
        <w:top w:val="none" w:sz="0" w:space="0" w:color="auto"/>
        <w:left w:val="none" w:sz="0" w:space="0" w:color="auto"/>
        <w:bottom w:val="none" w:sz="0" w:space="0" w:color="auto"/>
        <w:right w:val="none" w:sz="0" w:space="0" w:color="auto"/>
      </w:divBdr>
    </w:div>
    <w:div w:id="869880085">
      <w:bodyDiv w:val="1"/>
      <w:marLeft w:val="0"/>
      <w:marRight w:val="0"/>
      <w:marTop w:val="0"/>
      <w:marBottom w:val="0"/>
      <w:divBdr>
        <w:top w:val="none" w:sz="0" w:space="0" w:color="auto"/>
        <w:left w:val="none" w:sz="0" w:space="0" w:color="auto"/>
        <w:bottom w:val="none" w:sz="0" w:space="0" w:color="auto"/>
        <w:right w:val="none" w:sz="0" w:space="0" w:color="auto"/>
      </w:divBdr>
    </w:div>
    <w:div w:id="881477256">
      <w:bodyDiv w:val="1"/>
      <w:marLeft w:val="0"/>
      <w:marRight w:val="0"/>
      <w:marTop w:val="0"/>
      <w:marBottom w:val="0"/>
      <w:divBdr>
        <w:top w:val="none" w:sz="0" w:space="0" w:color="auto"/>
        <w:left w:val="none" w:sz="0" w:space="0" w:color="auto"/>
        <w:bottom w:val="none" w:sz="0" w:space="0" w:color="auto"/>
        <w:right w:val="none" w:sz="0" w:space="0" w:color="auto"/>
      </w:divBdr>
    </w:div>
    <w:div w:id="881598377">
      <w:bodyDiv w:val="1"/>
      <w:marLeft w:val="0"/>
      <w:marRight w:val="0"/>
      <w:marTop w:val="0"/>
      <w:marBottom w:val="0"/>
      <w:divBdr>
        <w:top w:val="none" w:sz="0" w:space="0" w:color="auto"/>
        <w:left w:val="none" w:sz="0" w:space="0" w:color="auto"/>
        <w:bottom w:val="none" w:sz="0" w:space="0" w:color="auto"/>
        <w:right w:val="none" w:sz="0" w:space="0" w:color="auto"/>
      </w:divBdr>
    </w:div>
    <w:div w:id="903177269">
      <w:bodyDiv w:val="1"/>
      <w:marLeft w:val="0"/>
      <w:marRight w:val="0"/>
      <w:marTop w:val="0"/>
      <w:marBottom w:val="0"/>
      <w:divBdr>
        <w:top w:val="none" w:sz="0" w:space="0" w:color="auto"/>
        <w:left w:val="none" w:sz="0" w:space="0" w:color="auto"/>
        <w:bottom w:val="none" w:sz="0" w:space="0" w:color="auto"/>
        <w:right w:val="none" w:sz="0" w:space="0" w:color="auto"/>
      </w:divBdr>
    </w:div>
    <w:div w:id="923077198">
      <w:bodyDiv w:val="1"/>
      <w:marLeft w:val="0"/>
      <w:marRight w:val="0"/>
      <w:marTop w:val="0"/>
      <w:marBottom w:val="0"/>
      <w:divBdr>
        <w:top w:val="none" w:sz="0" w:space="0" w:color="auto"/>
        <w:left w:val="none" w:sz="0" w:space="0" w:color="auto"/>
        <w:bottom w:val="none" w:sz="0" w:space="0" w:color="auto"/>
        <w:right w:val="none" w:sz="0" w:space="0" w:color="auto"/>
      </w:divBdr>
    </w:div>
    <w:div w:id="964433054">
      <w:bodyDiv w:val="1"/>
      <w:marLeft w:val="0"/>
      <w:marRight w:val="0"/>
      <w:marTop w:val="0"/>
      <w:marBottom w:val="0"/>
      <w:divBdr>
        <w:top w:val="none" w:sz="0" w:space="0" w:color="auto"/>
        <w:left w:val="none" w:sz="0" w:space="0" w:color="auto"/>
        <w:bottom w:val="none" w:sz="0" w:space="0" w:color="auto"/>
        <w:right w:val="none" w:sz="0" w:space="0" w:color="auto"/>
      </w:divBdr>
    </w:div>
    <w:div w:id="987250163">
      <w:bodyDiv w:val="1"/>
      <w:marLeft w:val="0"/>
      <w:marRight w:val="0"/>
      <w:marTop w:val="0"/>
      <w:marBottom w:val="0"/>
      <w:divBdr>
        <w:top w:val="none" w:sz="0" w:space="0" w:color="auto"/>
        <w:left w:val="none" w:sz="0" w:space="0" w:color="auto"/>
        <w:bottom w:val="none" w:sz="0" w:space="0" w:color="auto"/>
        <w:right w:val="none" w:sz="0" w:space="0" w:color="auto"/>
      </w:divBdr>
    </w:div>
    <w:div w:id="1010260247">
      <w:bodyDiv w:val="1"/>
      <w:marLeft w:val="0"/>
      <w:marRight w:val="0"/>
      <w:marTop w:val="0"/>
      <w:marBottom w:val="0"/>
      <w:divBdr>
        <w:top w:val="none" w:sz="0" w:space="0" w:color="auto"/>
        <w:left w:val="none" w:sz="0" w:space="0" w:color="auto"/>
        <w:bottom w:val="none" w:sz="0" w:space="0" w:color="auto"/>
        <w:right w:val="none" w:sz="0" w:space="0" w:color="auto"/>
      </w:divBdr>
    </w:div>
    <w:div w:id="1034576874">
      <w:bodyDiv w:val="1"/>
      <w:marLeft w:val="0"/>
      <w:marRight w:val="0"/>
      <w:marTop w:val="0"/>
      <w:marBottom w:val="0"/>
      <w:divBdr>
        <w:top w:val="none" w:sz="0" w:space="0" w:color="auto"/>
        <w:left w:val="none" w:sz="0" w:space="0" w:color="auto"/>
        <w:bottom w:val="none" w:sz="0" w:space="0" w:color="auto"/>
        <w:right w:val="none" w:sz="0" w:space="0" w:color="auto"/>
      </w:divBdr>
    </w:div>
    <w:div w:id="1051150722">
      <w:bodyDiv w:val="1"/>
      <w:marLeft w:val="0"/>
      <w:marRight w:val="0"/>
      <w:marTop w:val="0"/>
      <w:marBottom w:val="0"/>
      <w:divBdr>
        <w:top w:val="none" w:sz="0" w:space="0" w:color="auto"/>
        <w:left w:val="none" w:sz="0" w:space="0" w:color="auto"/>
        <w:bottom w:val="none" w:sz="0" w:space="0" w:color="auto"/>
        <w:right w:val="none" w:sz="0" w:space="0" w:color="auto"/>
      </w:divBdr>
    </w:div>
    <w:div w:id="1063796463">
      <w:bodyDiv w:val="1"/>
      <w:marLeft w:val="0"/>
      <w:marRight w:val="0"/>
      <w:marTop w:val="0"/>
      <w:marBottom w:val="0"/>
      <w:divBdr>
        <w:top w:val="none" w:sz="0" w:space="0" w:color="auto"/>
        <w:left w:val="none" w:sz="0" w:space="0" w:color="auto"/>
        <w:bottom w:val="none" w:sz="0" w:space="0" w:color="auto"/>
        <w:right w:val="none" w:sz="0" w:space="0" w:color="auto"/>
      </w:divBdr>
    </w:div>
    <w:div w:id="1066029933">
      <w:bodyDiv w:val="1"/>
      <w:marLeft w:val="0"/>
      <w:marRight w:val="0"/>
      <w:marTop w:val="0"/>
      <w:marBottom w:val="0"/>
      <w:divBdr>
        <w:top w:val="none" w:sz="0" w:space="0" w:color="auto"/>
        <w:left w:val="none" w:sz="0" w:space="0" w:color="auto"/>
        <w:bottom w:val="none" w:sz="0" w:space="0" w:color="auto"/>
        <w:right w:val="none" w:sz="0" w:space="0" w:color="auto"/>
      </w:divBdr>
    </w:div>
    <w:div w:id="1079597681">
      <w:bodyDiv w:val="1"/>
      <w:marLeft w:val="0"/>
      <w:marRight w:val="0"/>
      <w:marTop w:val="0"/>
      <w:marBottom w:val="0"/>
      <w:divBdr>
        <w:top w:val="none" w:sz="0" w:space="0" w:color="auto"/>
        <w:left w:val="none" w:sz="0" w:space="0" w:color="auto"/>
        <w:bottom w:val="none" w:sz="0" w:space="0" w:color="auto"/>
        <w:right w:val="none" w:sz="0" w:space="0" w:color="auto"/>
      </w:divBdr>
    </w:div>
    <w:div w:id="1081173971">
      <w:bodyDiv w:val="1"/>
      <w:marLeft w:val="0"/>
      <w:marRight w:val="0"/>
      <w:marTop w:val="0"/>
      <w:marBottom w:val="0"/>
      <w:divBdr>
        <w:top w:val="none" w:sz="0" w:space="0" w:color="auto"/>
        <w:left w:val="none" w:sz="0" w:space="0" w:color="auto"/>
        <w:bottom w:val="none" w:sz="0" w:space="0" w:color="auto"/>
        <w:right w:val="none" w:sz="0" w:space="0" w:color="auto"/>
      </w:divBdr>
    </w:div>
    <w:div w:id="1097676618">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104350227">
      <w:bodyDiv w:val="1"/>
      <w:marLeft w:val="0"/>
      <w:marRight w:val="0"/>
      <w:marTop w:val="0"/>
      <w:marBottom w:val="0"/>
      <w:divBdr>
        <w:top w:val="none" w:sz="0" w:space="0" w:color="auto"/>
        <w:left w:val="none" w:sz="0" w:space="0" w:color="auto"/>
        <w:bottom w:val="none" w:sz="0" w:space="0" w:color="auto"/>
        <w:right w:val="none" w:sz="0" w:space="0" w:color="auto"/>
      </w:divBdr>
    </w:div>
    <w:div w:id="1129399626">
      <w:bodyDiv w:val="1"/>
      <w:marLeft w:val="0"/>
      <w:marRight w:val="0"/>
      <w:marTop w:val="0"/>
      <w:marBottom w:val="0"/>
      <w:divBdr>
        <w:top w:val="none" w:sz="0" w:space="0" w:color="auto"/>
        <w:left w:val="none" w:sz="0" w:space="0" w:color="auto"/>
        <w:bottom w:val="none" w:sz="0" w:space="0" w:color="auto"/>
        <w:right w:val="none" w:sz="0" w:space="0" w:color="auto"/>
      </w:divBdr>
    </w:div>
    <w:div w:id="1129471083">
      <w:bodyDiv w:val="1"/>
      <w:marLeft w:val="0"/>
      <w:marRight w:val="0"/>
      <w:marTop w:val="0"/>
      <w:marBottom w:val="0"/>
      <w:divBdr>
        <w:top w:val="none" w:sz="0" w:space="0" w:color="auto"/>
        <w:left w:val="none" w:sz="0" w:space="0" w:color="auto"/>
        <w:bottom w:val="none" w:sz="0" w:space="0" w:color="auto"/>
        <w:right w:val="none" w:sz="0" w:space="0" w:color="auto"/>
      </w:divBdr>
    </w:div>
    <w:div w:id="1158350021">
      <w:bodyDiv w:val="1"/>
      <w:marLeft w:val="0"/>
      <w:marRight w:val="0"/>
      <w:marTop w:val="0"/>
      <w:marBottom w:val="0"/>
      <w:divBdr>
        <w:top w:val="none" w:sz="0" w:space="0" w:color="auto"/>
        <w:left w:val="none" w:sz="0" w:space="0" w:color="auto"/>
        <w:bottom w:val="none" w:sz="0" w:space="0" w:color="auto"/>
        <w:right w:val="none" w:sz="0" w:space="0" w:color="auto"/>
      </w:divBdr>
    </w:div>
    <w:div w:id="1160314913">
      <w:bodyDiv w:val="1"/>
      <w:marLeft w:val="0"/>
      <w:marRight w:val="0"/>
      <w:marTop w:val="0"/>
      <w:marBottom w:val="0"/>
      <w:divBdr>
        <w:top w:val="none" w:sz="0" w:space="0" w:color="auto"/>
        <w:left w:val="none" w:sz="0" w:space="0" w:color="auto"/>
        <w:bottom w:val="none" w:sz="0" w:space="0" w:color="auto"/>
        <w:right w:val="none" w:sz="0" w:space="0" w:color="auto"/>
      </w:divBdr>
    </w:div>
    <w:div w:id="1196038108">
      <w:bodyDiv w:val="1"/>
      <w:marLeft w:val="0"/>
      <w:marRight w:val="0"/>
      <w:marTop w:val="0"/>
      <w:marBottom w:val="0"/>
      <w:divBdr>
        <w:top w:val="none" w:sz="0" w:space="0" w:color="auto"/>
        <w:left w:val="none" w:sz="0" w:space="0" w:color="auto"/>
        <w:bottom w:val="none" w:sz="0" w:space="0" w:color="auto"/>
        <w:right w:val="none" w:sz="0" w:space="0" w:color="auto"/>
      </w:divBdr>
    </w:div>
    <w:div w:id="1208369907">
      <w:bodyDiv w:val="1"/>
      <w:marLeft w:val="0"/>
      <w:marRight w:val="0"/>
      <w:marTop w:val="0"/>
      <w:marBottom w:val="0"/>
      <w:divBdr>
        <w:top w:val="none" w:sz="0" w:space="0" w:color="auto"/>
        <w:left w:val="none" w:sz="0" w:space="0" w:color="auto"/>
        <w:bottom w:val="none" w:sz="0" w:space="0" w:color="auto"/>
        <w:right w:val="none" w:sz="0" w:space="0" w:color="auto"/>
      </w:divBdr>
    </w:div>
    <w:div w:id="1219508684">
      <w:bodyDiv w:val="1"/>
      <w:marLeft w:val="0"/>
      <w:marRight w:val="0"/>
      <w:marTop w:val="0"/>
      <w:marBottom w:val="0"/>
      <w:divBdr>
        <w:top w:val="none" w:sz="0" w:space="0" w:color="auto"/>
        <w:left w:val="none" w:sz="0" w:space="0" w:color="auto"/>
        <w:bottom w:val="none" w:sz="0" w:space="0" w:color="auto"/>
        <w:right w:val="none" w:sz="0" w:space="0" w:color="auto"/>
      </w:divBdr>
    </w:div>
    <w:div w:id="1227301318">
      <w:bodyDiv w:val="1"/>
      <w:marLeft w:val="0"/>
      <w:marRight w:val="0"/>
      <w:marTop w:val="0"/>
      <w:marBottom w:val="0"/>
      <w:divBdr>
        <w:top w:val="none" w:sz="0" w:space="0" w:color="auto"/>
        <w:left w:val="none" w:sz="0" w:space="0" w:color="auto"/>
        <w:bottom w:val="none" w:sz="0" w:space="0" w:color="auto"/>
        <w:right w:val="none" w:sz="0" w:space="0" w:color="auto"/>
      </w:divBdr>
    </w:div>
    <w:div w:id="1236358555">
      <w:bodyDiv w:val="1"/>
      <w:marLeft w:val="0"/>
      <w:marRight w:val="0"/>
      <w:marTop w:val="0"/>
      <w:marBottom w:val="0"/>
      <w:divBdr>
        <w:top w:val="none" w:sz="0" w:space="0" w:color="auto"/>
        <w:left w:val="none" w:sz="0" w:space="0" w:color="auto"/>
        <w:bottom w:val="none" w:sz="0" w:space="0" w:color="auto"/>
        <w:right w:val="none" w:sz="0" w:space="0" w:color="auto"/>
      </w:divBdr>
    </w:div>
    <w:div w:id="1237089608">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84071073">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299265156">
      <w:bodyDiv w:val="1"/>
      <w:marLeft w:val="0"/>
      <w:marRight w:val="0"/>
      <w:marTop w:val="0"/>
      <w:marBottom w:val="0"/>
      <w:divBdr>
        <w:top w:val="none" w:sz="0" w:space="0" w:color="auto"/>
        <w:left w:val="none" w:sz="0" w:space="0" w:color="auto"/>
        <w:bottom w:val="none" w:sz="0" w:space="0" w:color="auto"/>
        <w:right w:val="none" w:sz="0" w:space="0" w:color="auto"/>
      </w:divBdr>
    </w:div>
    <w:div w:id="1306350461">
      <w:bodyDiv w:val="1"/>
      <w:marLeft w:val="0"/>
      <w:marRight w:val="0"/>
      <w:marTop w:val="0"/>
      <w:marBottom w:val="0"/>
      <w:divBdr>
        <w:top w:val="none" w:sz="0" w:space="0" w:color="auto"/>
        <w:left w:val="none" w:sz="0" w:space="0" w:color="auto"/>
        <w:bottom w:val="none" w:sz="0" w:space="0" w:color="auto"/>
        <w:right w:val="none" w:sz="0" w:space="0" w:color="auto"/>
      </w:divBdr>
    </w:div>
    <w:div w:id="139165829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03869282">
      <w:bodyDiv w:val="1"/>
      <w:marLeft w:val="0"/>
      <w:marRight w:val="0"/>
      <w:marTop w:val="0"/>
      <w:marBottom w:val="0"/>
      <w:divBdr>
        <w:top w:val="none" w:sz="0" w:space="0" w:color="auto"/>
        <w:left w:val="none" w:sz="0" w:space="0" w:color="auto"/>
        <w:bottom w:val="none" w:sz="0" w:space="0" w:color="auto"/>
        <w:right w:val="none" w:sz="0" w:space="0" w:color="auto"/>
      </w:divBdr>
    </w:div>
    <w:div w:id="1415012525">
      <w:bodyDiv w:val="1"/>
      <w:marLeft w:val="0"/>
      <w:marRight w:val="0"/>
      <w:marTop w:val="0"/>
      <w:marBottom w:val="0"/>
      <w:divBdr>
        <w:top w:val="none" w:sz="0" w:space="0" w:color="auto"/>
        <w:left w:val="none" w:sz="0" w:space="0" w:color="auto"/>
        <w:bottom w:val="none" w:sz="0" w:space="0" w:color="auto"/>
        <w:right w:val="none" w:sz="0" w:space="0" w:color="auto"/>
      </w:divBdr>
    </w:div>
    <w:div w:id="1434789142">
      <w:bodyDiv w:val="1"/>
      <w:marLeft w:val="0"/>
      <w:marRight w:val="0"/>
      <w:marTop w:val="0"/>
      <w:marBottom w:val="0"/>
      <w:divBdr>
        <w:top w:val="none" w:sz="0" w:space="0" w:color="auto"/>
        <w:left w:val="none" w:sz="0" w:space="0" w:color="auto"/>
        <w:bottom w:val="none" w:sz="0" w:space="0" w:color="auto"/>
        <w:right w:val="none" w:sz="0" w:space="0" w:color="auto"/>
      </w:divBdr>
    </w:div>
    <w:div w:id="1459449146">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49082336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533836891">
      <w:bodyDiv w:val="1"/>
      <w:marLeft w:val="0"/>
      <w:marRight w:val="0"/>
      <w:marTop w:val="0"/>
      <w:marBottom w:val="0"/>
      <w:divBdr>
        <w:top w:val="none" w:sz="0" w:space="0" w:color="auto"/>
        <w:left w:val="none" w:sz="0" w:space="0" w:color="auto"/>
        <w:bottom w:val="none" w:sz="0" w:space="0" w:color="auto"/>
        <w:right w:val="none" w:sz="0" w:space="0" w:color="auto"/>
      </w:divBdr>
    </w:div>
    <w:div w:id="1534033097">
      <w:bodyDiv w:val="1"/>
      <w:marLeft w:val="0"/>
      <w:marRight w:val="0"/>
      <w:marTop w:val="0"/>
      <w:marBottom w:val="0"/>
      <w:divBdr>
        <w:top w:val="none" w:sz="0" w:space="0" w:color="auto"/>
        <w:left w:val="none" w:sz="0" w:space="0" w:color="auto"/>
        <w:bottom w:val="none" w:sz="0" w:space="0" w:color="auto"/>
        <w:right w:val="none" w:sz="0" w:space="0" w:color="auto"/>
      </w:divBdr>
    </w:div>
    <w:div w:id="1542669775">
      <w:bodyDiv w:val="1"/>
      <w:marLeft w:val="0"/>
      <w:marRight w:val="0"/>
      <w:marTop w:val="0"/>
      <w:marBottom w:val="0"/>
      <w:divBdr>
        <w:top w:val="none" w:sz="0" w:space="0" w:color="auto"/>
        <w:left w:val="none" w:sz="0" w:space="0" w:color="auto"/>
        <w:bottom w:val="none" w:sz="0" w:space="0" w:color="auto"/>
        <w:right w:val="none" w:sz="0" w:space="0" w:color="auto"/>
      </w:divBdr>
    </w:div>
    <w:div w:id="1555387190">
      <w:bodyDiv w:val="1"/>
      <w:marLeft w:val="0"/>
      <w:marRight w:val="0"/>
      <w:marTop w:val="0"/>
      <w:marBottom w:val="0"/>
      <w:divBdr>
        <w:top w:val="none" w:sz="0" w:space="0" w:color="auto"/>
        <w:left w:val="none" w:sz="0" w:space="0" w:color="auto"/>
        <w:bottom w:val="none" w:sz="0" w:space="0" w:color="auto"/>
        <w:right w:val="none" w:sz="0" w:space="0" w:color="auto"/>
      </w:divBdr>
    </w:div>
    <w:div w:id="1558472334">
      <w:bodyDiv w:val="1"/>
      <w:marLeft w:val="0"/>
      <w:marRight w:val="0"/>
      <w:marTop w:val="0"/>
      <w:marBottom w:val="0"/>
      <w:divBdr>
        <w:top w:val="none" w:sz="0" w:space="0" w:color="auto"/>
        <w:left w:val="none" w:sz="0" w:space="0" w:color="auto"/>
        <w:bottom w:val="none" w:sz="0" w:space="0" w:color="auto"/>
        <w:right w:val="none" w:sz="0" w:space="0" w:color="auto"/>
      </w:divBdr>
    </w:div>
    <w:div w:id="1558931862">
      <w:bodyDiv w:val="1"/>
      <w:marLeft w:val="0"/>
      <w:marRight w:val="0"/>
      <w:marTop w:val="0"/>
      <w:marBottom w:val="0"/>
      <w:divBdr>
        <w:top w:val="none" w:sz="0" w:space="0" w:color="auto"/>
        <w:left w:val="none" w:sz="0" w:space="0" w:color="auto"/>
        <w:bottom w:val="none" w:sz="0" w:space="0" w:color="auto"/>
        <w:right w:val="none" w:sz="0" w:space="0" w:color="auto"/>
      </w:divBdr>
    </w:div>
    <w:div w:id="1565329972">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615821660">
      <w:bodyDiv w:val="1"/>
      <w:marLeft w:val="0"/>
      <w:marRight w:val="0"/>
      <w:marTop w:val="0"/>
      <w:marBottom w:val="0"/>
      <w:divBdr>
        <w:top w:val="none" w:sz="0" w:space="0" w:color="auto"/>
        <w:left w:val="none" w:sz="0" w:space="0" w:color="auto"/>
        <w:bottom w:val="none" w:sz="0" w:space="0" w:color="auto"/>
        <w:right w:val="none" w:sz="0" w:space="0" w:color="auto"/>
      </w:divBdr>
    </w:div>
    <w:div w:id="1617907775">
      <w:bodyDiv w:val="1"/>
      <w:marLeft w:val="0"/>
      <w:marRight w:val="0"/>
      <w:marTop w:val="0"/>
      <w:marBottom w:val="0"/>
      <w:divBdr>
        <w:top w:val="none" w:sz="0" w:space="0" w:color="auto"/>
        <w:left w:val="none" w:sz="0" w:space="0" w:color="auto"/>
        <w:bottom w:val="none" w:sz="0" w:space="0" w:color="auto"/>
        <w:right w:val="none" w:sz="0" w:space="0" w:color="auto"/>
      </w:divBdr>
    </w:div>
    <w:div w:id="1645814510">
      <w:bodyDiv w:val="1"/>
      <w:marLeft w:val="0"/>
      <w:marRight w:val="0"/>
      <w:marTop w:val="0"/>
      <w:marBottom w:val="0"/>
      <w:divBdr>
        <w:top w:val="none" w:sz="0" w:space="0" w:color="auto"/>
        <w:left w:val="none" w:sz="0" w:space="0" w:color="auto"/>
        <w:bottom w:val="none" w:sz="0" w:space="0" w:color="auto"/>
        <w:right w:val="none" w:sz="0" w:space="0" w:color="auto"/>
      </w:divBdr>
    </w:div>
    <w:div w:id="1667588911">
      <w:bodyDiv w:val="1"/>
      <w:marLeft w:val="0"/>
      <w:marRight w:val="0"/>
      <w:marTop w:val="0"/>
      <w:marBottom w:val="0"/>
      <w:divBdr>
        <w:top w:val="none" w:sz="0" w:space="0" w:color="auto"/>
        <w:left w:val="none" w:sz="0" w:space="0" w:color="auto"/>
        <w:bottom w:val="none" w:sz="0" w:space="0" w:color="auto"/>
        <w:right w:val="none" w:sz="0" w:space="0" w:color="auto"/>
      </w:divBdr>
    </w:div>
    <w:div w:id="1798642412">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846626391">
      <w:bodyDiv w:val="1"/>
      <w:marLeft w:val="0"/>
      <w:marRight w:val="0"/>
      <w:marTop w:val="0"/>
      <w:marBottom w:val="0"/>
      <w:divBdr>
        <w:top w:val="none" w:sz="0" w:space="0" w:color="auto"/>
        <w:left w:val="none" w:sz="0" w:space="0" w:color="auto"/>
        <w:bottom w:val="none" w:sz="0" w:space="0" w:color="auto"/>
        <w:right w:val="none" w:sz="0" w:space="0" w:color="auto"/>
      </w:divBdr>
    </w:div>
    <w:div w:id="1865089984">
      <w:bodyDiv w:val="1"/>
      <w:marLeft w:val="0"/>
      <w:marRight w:val="0"/>
      <w:marTop w:val="0"/>
      <w:marBottom w:val="0"/>
      <w:divBdr>
        <w:top w:val="none" w:sz="0" w:space="0" w:color="auto"/>
        <w:left w:val="none" w:sz="0" w:space="0" w:color="auto"/>
        <w:bottom w:val="none" w:sz="0" w:space="0" w:color="auto"/>
        <w:right w:val="none" w:sz="0" w:space="0" w:color="auto"/>
      </w:divBdr>
    </w:div>
    <w:div w:id="1876186417">
      <w:bodyDiv w:val="1"/>
      <w:marLeft w:val="0"/>
      <w:marRight w:val="0"/>
      <w:marTop w:val="0"/>
      <w:marBottom w:val="0"/>
      <w:divBdr>
        <w:top w:val="none" w:sz="0" w:space="0" w:color="auto"/>
        <w:left w:val="none" w:sz="0" w:space="0" w:color="auto"/>
        <w:bottom w:val="none" w:sz="0" w:space="0" w:color="auto"/>
        <w:right w:val="none" w:sz="0" w:space="0" w:color="auto"/>
      </w:divBdr>
    </w:div>
    <w:div w:id="1895581790">
      <w:bodyDiv w:val="1"/>
      <w:marLeft w:val="0"/>
      <w:marRight w:val="0"/>
      <w:marTop w:val="0"/>
      <w:marBottom w:val="0"/>
      <w:divBdr>
        <w:top w:val="none" w:sz="0" w:space="0" w:color="auto"/>
        <w:left w:val="none" w:sz="0" w:space="0" w:color="auto"/>
        <w:bottom w:val="none" w:sz="0" w:space="0" w:color="auto"/>
        <w:right w:val="none" w:sz="0" w:space="0" w:color="auto"/>
      </w:divBdr>
    </w:div>
    <w:div w:id="1939558458">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1956674421">
      <w:bodyDiv w:val="1"/>
      <w:marLeft w:val="0"/>
      <w:marRight w:val="0"/>
      <w:marTop w:val="0"/>
      <w:marBottom w:val="0"/>
      <w:divBdr>
        <w:top w:val="none" w:sz="0" w:space="0" w:color="auto"/>
        <w:left w:val="none" w:sz="0" w:space="0" w:color="auto"/>
        <w:bottom w:val="none" w:sz="0" w:space="0" w:color="auto"/>
        <w:right w:val="none" w:sz="0" w:space="0" w:color="auto"/>
      </w:divBdr>
    </w:div>
    <w:div w:id="2003778689">
      <w:bodyDiv w:val="1"/>
      <w:marLeft w:val="0"/>
      <w:marRight w:val="0"/>
      <w:marTop w:val="0"/>
      <w:marBottom w:val="0"/>
      <w:divBdr>
        <w:top w:val="none" w:sz="0" w:space="0" w:color="auto"/>
        <w:left w:val="none" w:sz="0" w:space="0" w:color="auto"/>
        <w:bottom w:val="none" w:sz="0" w:space="0" w:color="auto"/>
        <w:right w:val="none" w:sz="0" w:space="0" w:color="auto"/>
      </w:divBdr>
    </w:div>
    <w:div w:id="2011132144">
      <w:bodyDiv w:val="1"/>
      <w:marLeft w:val="0"/>
      <w:marRight w:val="0"/>
      <w:marTop w:val="0"/>
      <w:marBottom w:val="0"/>
      <w:divBdr>
        <w:top w:val="none" w:sz="0" w:space="0" w:color="auto"/>
        <w:left w:val="none" w:sz="0" w:space="0" w:color="auto"/>
        <w:bottom w:val="none" w:sz="0" w:space="0" w:color="auto"/>
        <w:right w:val="none" w:sz="0" w:space="0" w:color="auto"/>
      </w:divBdr>
    </w:div>
    <w:div w:id="2034530788">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58044568">
      <w:bodyDiv w:val="1"/>
      <w:marLeft w:val="0"/>
      <w:marRight w:val="0"/>
      <w:marTop w:val="0"/>
      <w:marBottom w:val="0"/>
      <w:divBdr>
        <w:top w:val="none" w:sz="0" w:space="0" w:color="auto"/>
        <w:left w:val="none" w:sz="0" w:space="0" w:color="auto"/>
        <w:bottom w:val="none" w:sz="0" w:space="0" w:color="auto"/>
        <w:right w:val="none" w:sz="0" w:space="0" w:color="auto"/>
      </w:divBdr>
    </w:div>
    <w:div w:id="2065330547">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86950414">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08042642">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 w:id="2136363908">
      <w:bodyDiv w:val="1"/>
      <w:marLeft w:val="0"/>
      <w:marRight w:val="0"/>
      <w:marTop w:val="0"/>
      <w:marBottom w:val="0"/>
      <w:divBdr>
        <w:top w:val="none" w:sz="0" w:space="0" w:color="auto"/>
        <w:left w:val="none" w:sz="0" w:space="0" w:color="auto"/>
        <w:bottom w:val="none" w:sz="0" w:space="0" w:color="auto"/>
        <w:right w:val="none" w:sz="0" w:space="0" w:color="auto"/>
      </w:divBdr>
    </w:div>
    <w:div w:id="2138521643">
      <w:bodyDiv w:val="1"/>
      <w:marLeft w:val="0"/>
      <w:marRight w:val="0"/>
      <w:marTop w:val="0"/>
      <w:marBottom w:val="0"/>
      <w:divBdr>
        <w:top w:val="none" w:sz="0" w:space="0" w:color="auto"/>
        <w:left w:val="none" w:sz="0" w:space="0" w:color="auto"/>
        <w:bottom w:val="none" w:sz="0" w:space="0" w:color="auto"/>
        <w:right w:val="none" w:sz="0" w:space="0" w:color="auto"/>
      </w:divBdr>
    </w:div>
    <w:div w:id="21447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gov.uk/www2/mgExecPostDetails.aspx?ID=29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ow.gov.uk/www2/mgExecPostDetails.aspx?ID=2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arrow.gov.uk/www2/mgExecPostDetails.aspx?ID=2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row.gov.uk/www2/mgExecPostDetails.aspx?ID=2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22AA-24F5-4803-892E-6ABD7D5A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Nikoleta Nikolova</cp:lastModifiedBy>
  <cp:revision>20</cp:revision>
  <dcterms:created xsi:type="dcterms:W3CDTF">2020-12-22T16:13:00Z</dcterms:created>
  <dcterms:modified xsi:type="dcterms:W3CDTF">2021-02-10T09:48:00Z</dcterms:modified>
</cp:coreProperties>
</file>